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8316B" w14:textId="65AD5141" w:rsidR="00255D34" w:rsidRDefault="00255D34" w:rsidP="00830866">
      <w:pPr>
        <w:pStyle w:val="2"/>
        <w:spacing w:after="0" w:line="240" w:lineRule="auto"/>
        <w:ind w:left="0" w:firstLine="0"/>
        <w:rPr>
          <w:sz w:val="22"/>
        </w:rPr>
      </w:pPr>
      <w:r w:rsidRPr="00830866">
        <w:rPr>
          <w:sz w:val="22"/>
        </w:rPr>
        <w:t>ДОГОВОР ЭКВАЙРИНГА</w:t>
      </w:r>
    </w:p>
    <w:p w14:paraId="2965C816" w14:textId="77777777" w:rsidR="00830866" w:rsidRPr="00830866" w:rsidRDefault="00830866" w:rsidP="00830866">
      <w:pPr>
        <w:rPr>
          <w:lang w:eastAsia="ru-RU"/>
        </w:rPr>
      </w:pPr>
    </w:p>
    <w:p w14:paraId="415CB687" w14:textId="77777777" w:rsidR="00255D34" w:rsidRPr="00830866" w:rsidRDefault="00255D34" w:rsidP="008308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  <w:b/>
        </w:rPr>
        <w:t>РАЗДЕЛ 1. ПРЕДМЕТ ДОГОВОРА И ОБЩИЕ ПОЛОЖЕНИЯ</w:t>
      </w:r>
    </w:p>
    <w:p w14:paraId="1CD33F06" w14:textId="45130CEB" w:rsidR="00255D34" w:rsidRPr="00830866" w:rsidRDefault="00255D34" w:rsidP="0083086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Настоящий договор эквайринга (далее - Договор) определяет порядок и условия осуществления платежей и расчетов с организациями торговли (сервиса) по операциям с использованием терминального оборудования, проведенным при использовании банковских платежных карточек международных платежных систем VISA </w:t>
      </w:r>
      <w:proofErr w:type="spellStart"/>
      <w:r w:rsidRPr="00830866">
        <w:rPr>
          <w:rFonts w:ascii="Times New Roman" w:hAnsi="Times New Roman" w:cs="Times New Roman"/>
        </w:rPr>
        <w:t>International</w:t>
      </w:r>
      <w:proofErr w:type="spellEnd"/>
      <w:r w:rsidRPr="00830866">
        <w:rPr>
          <w:rFonts w:ascii="Times New Roman" w:hAnsi="Times New Roman" w:cs="Times New Roman"/>
        </w:rPr>
        <w:t xml:space="preserve">, </w:t>
      </w:r>
      <w:proofErr w:type="spellStart"/>
      <w:r w:rsidRPr="00830866">
        <w:rPr>
          <w:rFonts w:ascii="Times New Roman" w:hAnsi="Times New Roman" w:cs="Times New Roman"/>
        </w:rPr>
        <w:t>Mastercard</w:t>
      </w:r>
      <w:proofErr w:type="spellEnd"/>
      <w:r w:rsidRPr="00830866">
        <w:rPr>
          <w:rFonts w:ascii="Times New Roman" w:hAnsi="Times New Roman" w:cs="Times New Roman"/>
        </w:rPr>
        <w:t xml:space="preserve"> </w:t>
      </w:r>
      <w:proofErr w:type="spellStart"/>
      <w:r w:rsidRPr="00830866">
        <w:rPr>
          <w:rFonts w:ascii="Times New Roman" w:hAnsi="Times New Roman" w:cs="Times New Roman"/>
        </w:rPr>
        <w:t>WorldWide</w:t>
      </w:r>
      <w:proofErr w:type="spellEnd"/>
      <w:r w:rsidRPr="00830866">
        <w:rPr>
          <w:rFonts w:ascii="Times New Roman" w:hAnsi="Times New Roman" w:cs="Times New Roman"/>
        </w:rPr>
        <w:t>, «МИР», платежной системы БЕЛКАРТ, права и обязанности ЗАО «БСБ Банк» (далее – Банк, банк-эквайер) и организациями торговли (сервиса) (далее – организация, ОТС), указанных в Заявлении на заключение договора, ответственность сторон, порядок заключения, изменения, прекращения настоящего Договора.</w:t>
      </w:r>
    </w:p>
    <w:p w14:paraId="6F2584D2" w14:textId="77777777" w:rsidR="00255D34" w:rsidRPr="00830866" w:rsidRDefault="00255D34" w:rsidP="0083086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Осуществление операций с банковскими платежными карточками в рамках настоящего Договора производится с использованием Оборудования.</w:t>
      </w:r>
    </w:p>
    <w:p w14:paraId="0D655C9C" w14:textId="77777777" w:rsidR="00255D34" w:rsidRPr="00830866" w:rsidRDefault="00255D34" w:rsidP="0083086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Банк предоставляет следующие услуги эквайринга согласно настоящему Договору:</w:t>
      </w:r>
    </w:p>
    <w:p w14:paraId="049E8AF1" w14:textId="79308825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торговый эквайринг - осуществление платежей и расчетов с использованием проводного или беспроводного </w:t>
      </w:r>
      <w:r w:rsidR="00830866" w:rsidRPr="00830866">
        <w:rPr>
          <w:rFonts w:ascii="Times New Roman" w:hAnsi="Times New Roman" w:cs="Times New Roman"/>
        </w:rPr>
        <w:t xml:space="preserve">Оборудования; </w:t>
      </w:r>
      <w:r w:rsidR="00830866" w:rsidRPr="00830866">
        <w:rPr>
          <w:rFonts w:ascii="Times New Roman" w:eastAsia="Segoe UI Symbol" w:hAnsi="Times New Roman" w:cs="Times New Roman"/>
        </w:rPr>
        <w:t>сервис</w:t>
      </w:r>
      <w:r w:rsidRPr="00830866">
        <w:rPr>
          <w:rFonts w:ascii="Times New Roman" w:hAnsi="Times New Roman" w:cs="Times New Roman"/>
        </w:rPr>
        <w:t xml:space="preserve"> «Чаевые» - осуществление платежей и расчетов с использованием проводного или беспроводного Оборудования для проведения и регистрации (через соответствующий Платежный терминал) операций по безналичному приему чаевых платежей с использованием карточек (если ОТС является объектом общественного питания). Бенефициаром денежных средств являются сотрудники ОТС – физические лица. ОТС не вправе ограничивать сотрудников в оказании содействия в пользовании Оборудованием отправителями платежей для проведения указанных операций. В таком случае Банк обязуется оказывать сотрудникам ОТС услуги по обработке операций с использованием Карточек и перечислению средств на их текущие (расчетные) счета в порядке и на условиях, определенных соответствующим договором на зачисление денежных средств. ОТС не отвечает за операции, совершенные сотрудниками с использованием Оборудования, по безналичному приему чаевых платежей. ОТС вправе требовать возмещения убытков, причиненных сотрудниками в результате ненадлежащего содействия отправителям платежей в использовании терминального Оборудования Банка или неправомерного самостоятельного использования такого Оборудования. Банк не несет ответственность за возникшие у ОТС убытки в результате такого неправильного использования Оборудования.</w:t>
      </w:r>
    </w:p>
    <w:p w14:paraId="5144F0DA" w14:textId="77777777" w:rsidR="00255D34" w:rsidRPr="00830866" w:rsidRDefault="00255D34" w:rsidP="0083086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Настоящий Договор не регулирует отношения сторон по оказанию услуги интернет-эквайринга. </w:t>
      </w:r>
    </w:p>
    <w:p w14:paraId="5CD8C8F7" w14:textId="77777777" w:rsidR="00255D34" w:rsidRPr="00830866" w:rsidRDefault="00255D34" w:rsidP="0083086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Банк при оказании услуг, предусмотренных настоящим Договором, руководствуется условиями настоящего Договора, Тарифами Банка, действующим законодательством, локальными актами Банка, правилами платежных систем.</w:t>
      </w:r>
    </w:p>
    <w:p w14:paraId="03A2898B" w14:textId="02790A00" w:rsidR="00255D34" w:rsidRDefault="00255D34" w:rsidP="0083086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Настоящий Договор является договором присоединения. Условия настоящего договора размещаются на сайте Банка в глобальной компьютерной сети Интернет по адресу </w:t>
      </w:r>
      <w:hyperlink r:id="rId7">
        <w:r w:rsidRPr="00830866">
          <w:rPr>
            <w:rFonts w:ascii="Times New Roman" w:hAnsi="Times New Roman" w:cs="Times New Roman"/>
            <w:color w:val="0000FF"/>
            <w:u w:val="single" w:color="0000FF"/>
          </w:rPr>
          <w:t>www.bsb.by</w:t>
        </w:r>
      </w:hyperlink>
      <w:r w:rsidRPr="00830866">
        <w:rPr>
          <w:rFonts w:ascii="Times New Roman" w:hAnsi="Times New Roman" w:cs="Times New Roman"/>
        </w:rPr>
        <w:t xml:space="preserve"> (далее – сайт Банка) и являются публичной офертой. Настоящий Договор не является публичным договором.</w:t>
      </w:r>
    </w:p>
    <w:p w14:paraId="78814523" w14:textId="77777777" w:rsidR="00830866" w:rsidRPr="00830866" w:rsidRDefault="00830866" w:rsidP="008308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35CDC" w14:textId="77777777" w:rsidR="00255D34" w:rsidRPr="00830866" w:rsidRDefault="00255D34" w:rsidP="00830866">
      <w:pPr>
        <w:pStyle w:val="2"/>
        <w:spacing w:after="0" w:line="240" w:lineRule="auto"/>
        <w:ind w:left="0" w:firstLine="0"/>
        <w:rPr>
          <w:sz w:val="22"/>
        </w:rPr>
      </w:pPr>
      <w:r w:rsidRPr="00830866">
        <w:rPr>
          <w:sz w:val="22"/>
        </w:rPr>
        <w:t>РАЗДЕЛ 2. ТЕРМИНЫ И ОПРЕДЕЛЕНИЯ</w:t>
      </w:r>
    </w:p>
    <w:p w14:paraId="038E22B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7. Для целей настоящего Договора используются следующие термины:</w:t>
      </w:r>
    </w:p>
    <w:p w14:paraId="7ED68232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Авторизация – разрешение банка-эмитента и/или владельца платежной системы на совершение операции при использовании карточки, сопровождающееся блокировкой денежных средств.</w:t>
      </w:r>
    </w:p>
    <w:p w14:paraId="064DAF74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Банк-эмитент - банк, осуществляющий эмиссию карточек и принявший на себя обязательства по перечислению денежных средств со счетов клиентов в соответствии с условиями договоров об использовании карточек и (или) принявшие на себя обязательства по перечислению денежных средств в соответствии с условиями кредитных договоров, предусматривающих предоставление кредита при использовании кредитной карточки.</w:t>
      </w:r>
    </w:p>
    <w:p w14:paraId="6D50AF35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Возвратный платеж - возврат денежных средств по ранее осуществленной оплате товаров (работ, услуг) с использованием Оборудования, совершенный после закрытия Смены. </w:t>
      </w:r>
    </w:p>
    <w:p w14:paraId="4B5E7BB0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Держатель карточки - физическое лицо, использующее карточку на основании заключенного договора об использовании карточки (кредитного договора) или в силу полномочий, предоставленных лицом, заключившим с банком-эмитентом договор об использовании карточки (кредитный договор). </w:t>
      </w:r>
    </w:p>
    <w:p w14:paraId="02BBFD76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Карточка - банковская платежная карточка платежных систем VISA, </w:t>
      </w:r>
      <w:proofErr w:type="spellStart"/>
      <w:r w:rsidRPr="00830866">
        <w:rPr>
          <w:rFonts w:ascii="Times New Roman" w:hAnsi="Times New Roman" w:cs="Times New Roman"/>
        </w:rPr>
        <w:t>Masterсard</w:t>
      </w:r>
      <w:proofErr w:type="spellEnd"/>
      <w:r w:rsidRPr="00830866">
        <w:rPr>
          <w:rFonts w:ascii="Times New Roman" w:hAnsi="Times New Roman" w:cs="Times New Roman"/>
        </w:rPr>
        <w:t xml:space="preserve"> </w:t>
      </w:r>
      <w:proofErr w:type="spellStart"/>
      <w:r w:rsidRPr="00830866">
        <w:rPr>
          <w:rFonts w:ascii="Times New Roman" w:hAnsi="Times New Roman" w:cs="Times New Roman"/>
        </w:rPr>
        <w:t>WorldWide</w:t>
      </w:r>
      <w:proofErr w:type="spellEnd"/>
      <w:r w:rsidRPr="00830866">
        <w:rPr>
          <w:rFonts w:ascii="Times New Roman" w:hAnsi="Times New Roman" w:cs="Times New Roman"/>
        </w:rPr>
        <w:t xml:space="preserve">, «МИР», БЕЛКАРТ, в том числе ее реквизиты в виде токенов. </w:t>
      </w:r>
    </w:p>
    <w:p w14:paraId="00F74846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Карт-чек - документ на бумажном носителе и (или) в электронном виде, служащий подтверждением совершения операции при использовании Карточки и являющийся основанием для оформления платежных инструкций для осуществления безналичных расчетов, составленный в соответствии с требованиями банка-эмитента, банка-эквайера и (или) правил платежной системы.</w:t>
      </w:r>
    </w:p>
    <w:p w14:paraId="299C65F2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lastRenderedPageBreak/>
        <w:t xml:space="preserve">Лимиты – количественное ограничение, накладываемое Банком на определённые характеристики совершаемых при использовании Карточек операций по оплате товаров (работ, услуг) с использованием Оборудованием. </w:t>
      </w:r>
    </w:p>
    <w:p w14:paraId="6FFFCE72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Оборудование - аппаратно-программный комплекс, в том числе платежные терминалы и устройства ввода персонального кода, установленный (подключенный) в торговой точке ОТС в рамках настоящего Договора, для проведения и регистрации операций с использованием Карточек. Оборудование позволяет осуществлять операции с использованием Карточки контактным и бесконтактным способом, в том числе с использованием ее реквизитов в виде токенов.</w:t>
      </w:r>
    </w:p>
    <w:p w14:paraId="439FDACC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Операция возврата оплаты (</w:t>
      </w:r>
      <w:proofErr w:type="spellStart"/>
      <w:r w:rsidRPr="00830866">
        <w:rPr>
          <w:rFonts w:ascii="Times New Roman" w:hAnsi="Times New Roman" w:cs="Times New Roman"/>
        </w:rPr>
        <w:t>refund</w:t>
      </w:r>
      <w:proofErr w:type="spellEnd"/>
      <w:r w:rsidRPr="00830866">
        <w:rPr>
          <w:rFonts w:ascii="Times New Roman" w:hAnsi="Times New Roman" w:cs="Times New Roman"/>
        </w:rPr>
        <w:t xml:space="preserve">) – операция на Оборудовании по возврату денежных средств по ранее осуществленной оплате товаров (работ, услуг), совершенная по требованию держателя карточки и (или) инициативе ОТС после закрытия Смены. </w:t>
      </w:r>
    </w:p>
    <w:p w14:paraId="66998B3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Операция отмены оплаты (</w:t>
      </w:r>
      <w:proofErr w:type="spellStart"/>
      <w:r w:rsidRPr="00830866">
        <w:rPr>
          <w:rFonts w:ascii="Times New Roman" w:hAnsi="Times New Roman" w:cs="Times New Roman"/>
        </w:rPr>
        <w:t>reversal</w:t>
      </w:r>
      <w:proofErr w:type="spellEnd"/>
      <w:r w:rsidRPr="00830866">
        <w:rPr>
          <w:rFonts w:ascii="Times New Roman" w:hAnsi="Times New Roman" w:cs="Times New Roman"/>
        </w:rPr>
        <w:t xml:space="preserve">) – операция на Оборудовании по возврату денежных средств по ранее осуществленной оплате товаров (работ, услуг), совершенная по требованию держателя карточки и (или) инициативе ОТС до закрытия Смены. </w:t>
      </w:r>
    </w:p>
    <w:p w14:paraId="2B7EA548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Организация торговли (сервиса) (далее – ОТС) – юридическое лицо, иностранная организация, не являющаяся юридическим лицом по иностранному праву, индивидуальный предприниматель, физическое лицо, осуществляющее деятельность, не относящуюся к предпринимательской в соответствии с законодательством, заключившие договор с банком-эквайером, а также реализующие согласно условиям данного договора товары (работы, услуги) с оплатой посредством использования Карточек. Нотариусы, осуществляющие нотариальную деятельность, и адвокаты, осуществляющие адвокатскую деятельность индивидуально, зарегистрированные и осуществляющие свою деятельность на территории Республики Беларусь, заключают договоры с банками-эквайерами в порядке, установленном настоящим Договором для юридических лиц и индивидуальных предпринимателей.</w:t>
      </w:r>
    </w:p>
    <w:p w14:paraId="34978F01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Платежная система - совокупность юридических лиц, в том числе банков, банков-нерезидентов, иностранных организаций, не являющихся юридическими лицами по иностранному праву, а также правил и процедур, обеспечивающих проведение эмиссии, эквайринга, процессинга, использование Карточек и осуществление расчетов по операциям при использовании Карточек;</w:t>
      </w:r>
    </w:p>
    <w:p w14:paraId="3555D6A8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Платежный терминал – электронное программно-техническое устройство, предназначенное для регистрации операций при использовании Карточек с последующим формированием Карт-чека.</w:t>
      </w:r>
    </w:p>
    <w:p w14:paraId="3918B4D6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Процессинг – деятельность по сбору и обработке информации, поступающей от организаций торговли (сервиса), банкоматов, платежно-справочных терминалов самообслуживания, пунктов выдачи наличных денежных средств либо из иных источников, в зависимости от используемых участниками платежной системы технологий при осуществлении операций с Карточками, а также передаче обработанной информации для проведения безналичных расчетов. </w:t>
      </w:r>
    </w:p>
    <w:p w14:paraId="03DE4C5D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Процессинговый центр – юридическое лицо, осуществляющее процессинг на основании договоров с участниками платежной системы, заключенных в соответствии с правилами платежной системы. </w:t>
      </w:r>
    </w:p>
    <w:p w14:paraId="02243E5E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Реестр – документ в электронном виде, включающий информацию обо всех операциях, совершенных в течение отчетного периода. </w:t>
      </w:r>
    </w:p>
    <w:p w14:paraId="43794090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Руководство - руководство по обслуживанию Держателей карточек в ОТС, размещенное на сайте Банка, являющееся неотъемлемой частью Договора.</w:t>
      </w:r>
    </w:p>
    <w:p w14:paraId="1DAEB8CC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Смена - период с момента проведения выгрузки итогов о проведенных операциях на Оборудовании на процессинг Банка до момента проведения следующей выгрузки итогов о проведенных операциях на Оборудовании на процессинг Банка. В зависимости от типа Оборудования выгрузка итогов может происходить в ручном режиме по инициативе ОТС или ежедневно в автоматическом режиме по инициативе Банка.</w:t>
      </w:r>
    </w:p>
    <w:p w14:paraId="52F4247A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Уполномоченная Банком специализированная сторонняя организация – юридическое лицо, осуществляющее предпринимательскую деятельность, связанную с подключением, настройкой, тестированием Оборудования, обучением персонала ОТС, выбранное Банком в качестве партнера для оказания услуг по настоящему договору. Перечень уполномоченных Банком специализированных сторонних организаций, их контактные данные содержатся на сайте Банка.</w:t>
      </w:r>
    </w:p>
    <w:p w14:paraId="7B284943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Эквайринг – услуга по приему платежей, инициированных с использованием Карточек, в адрес ОТС, оказываемая Банком на основании настоящего договора, по результатам оказания которой осуществляется перевод Банком денежных средств ОТС. </w:t>
      </w:r>
    </w:p>
    <w:p w14:paraId="2F8BA694" w14:textId="77777777" w:rsidR="00830866" w:rsidRDefault="00830866" w:rsidP="008308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8F9396" w14:textId="12465731" w:rsidR="00255D34" w:rsidRPr="00830866" w:rsidRDefault="00255D34" w:rsidP="008308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  <w:b/>
        </w:rPr>
        <w:t>РАЗДЕЛ 3. ПОРЯДОК ЗАКЛЮЧЕНИЯ ДОГОВОРА</w:t>
      </w:r>
    </w:p>
    <w:p w14:paraId="461DD242" w14:textId="77777777" w:rsidR="00255D34" w:rsidRPr="00830866" w:rsidRDefault="00255D34" w:rsidP="0083086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Заключение Банком и ОТС договора эквайринга по операциям при использовании банковских платежных карточек в организациях торговли (сервиса) осуществляется в порядке, установленном данным Договором.</w:t>
      </w:r>
    </w:p>
    <w:p w14:paraId="011815FB" w14:textId="77777777" w:rsidR="00255D34" w:rsidRPr="00830866" w:rsidRDefault="00255D34" w:rsidP="0083086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lastRenderedPageBreak/>
        <w:t>Обязательным условием заключения настоящего Договора является наличие открытого в стороннем либо в ЗАО «БСБ Банк» текущего (расчетного) банковского счета. Возмещение зачисляется на такой, указанный ОТС в Заявлении на заключение договора счет.</w:t>
      </w:r>
    </w:p>
    <w:p w14:paraId="140FF628" w14:textId="77777777" w:rsidR="00255D34" w:rsidRPr="00830866" w:rsidRDefault="00255D34" w:rsidP="0083086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Для заключения Договора ОТС предоставляет в Банк следующие документы:</w:t>
      </w:r>
    </w:p>
    <w:p w14:paraId="43632A4F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 </w:t>
      </w:r>
      <w:r w:rsidRPr="00830866">
        <w:rPr>
          <w:rFonts w:ascii="Times New Roman" w:hAnsi="Times New Roman" w:cs="Times New Roman"/>
        </w:rPr>
        <w:t>Заявление на заключение договора – заполняется ОТС по форме, утвержденной Банком (Приложение 1 к настоящему Договору) в двух экземплярах. Заявление подписывается руководителем ОТС или иным уполномоченным в установленном законодательством порядке представителем ОТС;</w:t>
      </w:r>
    </w:p>
    <w:p w14:paraId="4E5AEC82" w14:textId="431907F1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 - </w:t>
      </w:r>
      <w:r w:rsidRPr="00830866">
        <w:rPr>
          <w:rFonts w:ascii="Times New Roman" w:hAnsi="Times New Roman" w:cs="Times New Roman"/>
        </w:rPr>
        <w:t xml:space="preserve">Заявка на регистрацию пункта обслуживания держателей карточек – заполняется ОТС по форме, утвержденной Банком (Приложение </w:t>
      </w:r>
      <w:r w:rsidR="00DF4116">
        <w:rPr>
          <w:rFonts w:ascii="Times New Roman" w:hAnsi="Times New Roman" w:cs="Times New Roman"/>
        </w:rPr>
        <w:t>2</w:t>
      </w:r>
      <w:r w:rsidRPr="00830866">
        <w:rPr>
          <w:rFonts w:ascii="Times New Roman" w:hAnsi="Times New Roman" w:cs="Times New Roman"/>
        </w:rPr>
        <w:t xml:space="preserve"> к настоящему Договору) в </w:t>
      </w:r>
      <w:r w:rsidR="00DF4116">
        <w:rPr>
          <w:rFonts w:ascii="Times New Roman" w:hAnsi="Times New Roman" w:cs="Times New Roman"/>
        </w:rPr>
        <w:t>двух</w:t>
      </w:r>
      <w:r w:rsidR="00DF4116" w:rsidRPr="00830866">
        <w:rPr>
          <w:rFonts w:ascii="Times New Roman" w:hAnsi="Times New Roman" w:cs="Times New Roman"/>
        </w:rPr>
        <w:t xml:space="preserve"> </w:t>
      </w:r>
      <w:r w:rsidRPr="00830866">
        <w:rPr>
          <w:rFonts w:ascii="Times New Roman" w:hAnsi="Times New Roman" w:cs="Times New Roman"/>
        </w:rPr>
        <w:t>экземпляр</w:t>
      </w:r>
      <w:r w:rsidR="00DF4116">
        <w:rPr>
          <w:rFonts w:ascii="Times New Roman" w:hAnsi="Times New Roman" w:cs="Times New Roman"/>
        </w:rPr>
        <w:t>ах</w:t>
      </w:r>
      <w:r w:rsidRPr="00830866">
        <w:rPr>
          <w:rFonts w:ascii="Times New Roman" w:hAnsi="Times New Roman" w:cs="Times New Roman"/>
        </w:rPr>
        <w:t xml:space="preserve">. Является неотъемлемой частью Заявления на заключение договора. Заявка подписывается руководителем ОТС или иным уполномоченным в установленном законодательством порядке представителем ОТС; </w:t>
      </w:r>
    </w:p>
    <w:p w14:paraId="11300442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 </w:t>
      </w:r>
      <w:r w:rsidRPr="00830866">
        <w:rPr>
          <w:rFonts w:ascii="Times New Roman" w:hAnsi="Times New Roman" w:cs="Times New Roman"/>
        </w:rPr>
        <w:t xml:space="preserve">копию заявления на акцепт платежных требований; </w:t>
      </w:r>
    </w:p>
    <w:p w14:paraId="7A2000F6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 xml:space="preserve">документ, подтверждающий полномочия представителя;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38D1C4EB" w14:textId="77777777" w:rsidR="00255D34" w:rsidRPr="00117C9F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- иные документы, в случае если их предоставление предусмотрено законодательством Республики Беларусь или Банком.</w:t>
      </w:r>
    </w:p>
    <w:p w14:paraId="627C4668" w14:textId="77777777" w:rsidR="00255D34" w:rsidRPr="00830866" w:rsidRDefault="00255D34" w:rsidP="0083086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Подписывая Заявление на заключение договора, ОТС подтверждает, что:</w:t>
      </w:r>
    </w:p>
    <w:p w14:paraId="54A5F838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до присоединения к настоящему Договору Банк предоставил ОТС информацию о содержании Договора, Тарифах; не возражает против предоставления информации рекламного характера, новостей </w:t>
      </w:r>
    </w:p>
    <w:p w14:paraId="7E306085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Банка по реквизитам, указанным в Заявлении на заключение договора; согласен на передачу сведений аутсорсинговым организациям, в порядке, </w:t>
      </w:r>
    </w:p>
    <w:p w14:paraId="20F3C8E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установленном настоящим Договором; все указанные в Заявлении на заключении договора сведения соответствуют действительности, и согласен с тем, что Банк имеет право проверить достоверность приведенной информации.</w:t>
      </w:r>
    </w:p>
    <w:p w14:paraId="436EFFB0" w14:textId="77777777" w:rsidR="00255D34" w:rsidRPr="00830866" w:rsidRDefault="00255D34" w:rsidP="0083086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Срок рассмотрения документов: 5 рабочих дней с момента представления всех необходимых и надлежаще оформленных документов. Данный срок продлевается на период представления ОТС дополнительно запрошенных Банком документов. В случае если в указанный срок Заявление на заключении договора не подписано со стороны Банка, Договор считается незаключенным, Банк отказывает в акцепте Заявления на заключении договора. Письменное информирование ОТС не осуществляется.</w:t>
      </w:r>
    </w:p>
    <w:p w14:paraId="1453DE81" w14:textId="77777777" w:rsidR="00255D34" w:rsidRPr="00830866" w:rsidRDefault="00255D34" w:rsidP="0083086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Банк вправе отказать в акцепте Заявления на заключение договора в случаях, предусмотренных законодательством Республики Беларусь, правилами платежной системы, настоящим Договором. Банк отказывает в акцепте в случаях  непредставления, неправильного оформления запрашиваемых Банком документов, наличия негативной информации об ОТС или ее руководителе, при наличии непогашенной ОТС задолженности по уплате вознаграждения Банку, подлежащих оплате ОТС в соответствии с заключенными с Банком договорами, в том числе по ранее заключенным или расторгнутым договорам, отсутствие открытого в Банке текущего (расчетного) банковского счета, а также в иных случаях - по усмотрению Банка.</w:t>
      </w:r>
    </w:p>
    <w:p w14:paraId="708BACFD" w14:textId="77777777" w:rsidR="00255D34" w:rsidRPr="00830866" w:rsidRDefault="00255D34" w:rsidP="0083086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Банк может акцептовать Заявление на заключение договора при соблюдении следующих условий:</w:t>
      </w:r>
    </w:p>
    <w:p w14:paraId="3978539B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 xml:space="preserve">представления всех запрашиваемых Банком документов (в том числе, непоименованных в настоящих правилах), необходимых для положительного решения вопроса;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582C3826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>выполнения иных законных и обоснованных требований Банка.</w:t>
      </w:r>
    </w:p>
    <w:p w14:paraId="3372F7A7" w14:textId="77777777" w:rsidR="00255D34" w:rsidRPr="00830866" w:rsidRDefault="00255D34" w:rsidP="0083086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Договор считается заключенным с момента подписания Заявления на заключении договора обеими сторонами. Один экземпляр подписанного Заявления на заключение договора хранится в подразделении Банка, второй экземпляр передается ОТС.</w:t>
      </w:r>
    </w:p>
    <w:p w14:paraId="5C938015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Настоящий Договор также может быть заключен посредством направления ОТС электронных документов в системе дистанционного банковского обслуживания Банка в соответствии с требованиями законодательства и локальных правовых актов Банка. В случае заключения Договора посредством направления ОТС электронных документов в системе дистанционного банковского обслуживания Банка документы согласно пункту 10 настоящего Договора составляются в одном экземпляре.</w:t>
      </w:r>
    </w:p>
    <w:p w14:paraId="21A58B3C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Регистрационный номер подписанного Заявления на заключение договора является номером заключенного ОТС и Банком Договора, дата его регистрации - датой регистрации Договора. </w:t>
      </w:r>
    </w:p>
    <w:p w14:paraId="6F4F2D2E" w14:textId="77777777" w:rsidR="00830866" w:rsidRDefault="00830866" w:rsidP="008308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982AEE" w14:textId="1B8242F3" w:rsidR="00255D34" w:rsidRPr="00830866" w:rsidRDefault="00255D34" w:rsidP="008308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0866">
        <w:rPr>
          <w:rFonts w:ascii="Times New Roman" w:hAnsi="Times New Roman" w:cs="Times New Roman"/>
          <w:b/>
        </w:rPr>
        <w:t>РАЗДЕЛ 4. УСЛОВИЯ ПОДКЛЮЧЕНИЯ И ОБСЛУЖИВАНИЯ</w:t>
      </w:r>
      <w:r w:rsidR="00830866">
        <w:rPr>
          <w:rFonts w:ascii="Times New Roman" w:hAnsi="Times New Roman" w:cs="Times New Roman"/>
          <w:b/>
        </w:rPr>
        <w:t xml:space="preserve"> </w:t>
      </w:r>
      <w:r w:rsidRPr="00830866">
        <w:rPr>
          <w:rFonts w:ascii="Times New Roman" w:hAnsi="Times New Roman" w:cs="Times New Roman"/>
          <w:b/>
        </w:rPr>
        <w:t>ОБОРУДОВАНИЯ</w:t>
      </w:r>
    </w:p>
    <w:p w14:paraId="7FB3A8C6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На основании подписанного сторонами Заявления на заключение договора Банк направляет запрос в Процессинговый центр на регистрацию ОТС и присвоение регистрационных индикаторов.</w:t>
      </w:r>
    </w:p>
    <w:p w14:paraId="2A5EBC9A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Ориентировочный срок регистрации - 2 рабочих дней с момента направления запроса. Регламент и точные сроки регистрации устанавливаются Процессинговым центром.</w:t>
      </w:r>
    </w:p>
    <w:p w14:paraId="0F761F6A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lastRenderedPageBreak/>
        <w:t>Оказание услуги эквайринга может осуществляться с приобретением или получением во временное владение и/или временное пользование Оборудования, о чем делается отметка в Заявлении на заключение договора.</w:t>
      </w:r>
    </w:p>
    <w:p w14:paraId="419FD337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 случае необходимости приобретения Оборудования в собственность ОТС самостоятельно обеспечивает заключение и исполнение соответствующих договоров купли-продажи со специализированными организациями.</w:t>
      </w:r>
    </w:p>
    <w:p w14:paraId="2B76B72E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 случае необходимости получения Оборудования во временное владение и/или временное пользование ОТС либо самостоятельно обеспечивает заключение и исполнение соответствующих договоров аренды с уполномоченными Банком специализированными сторонними организациями, либо дает поручение Банку на обеспечение ОТС таким Оборудованием. Банк в таком случае направляет запрос в специализированную стороннюю организацию и обеспечивает подписание со стороны ОТС и передачу документов, в том числе договоров, специализированной сторонней организации.</w:t>
      </w:r>
    </w:p>
    <w:p w14:paraId="045E1D28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После получения от процессингового центра информации о регистрации ОТС Банк направляет заявку уполномоченной специализированной сторонней организации на подключение, настройку и тестирование работы Оборудования, обучение персонала.</w:t>
      </w:r>
    </w:p>
    <w:p w14:paraId="299138E9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Выбор уполномоченной специализированной сторонней организации осуществляется Банком самостоятельно с учетом наименования Оборудования ОТС, указанного в Заявлении на заключение договора.</w:t>
      </w:r>
    </w:p>
    <w:p w14:paraId="43411105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Подключение, настройка и тестирование работы Оборудования, обучение персонала в торговой точке ОТС осуществляется уполномоченной Банком специализированной сторонней организацией в течение 10 рабочих дней (3 рабочих дня – при срочном подключении) с момента получения заявки при условии наличия необходимых коммуникаций, соответствующих типу подключаемого Оборудования. </w:t>
      </w:r>
    </w:p>
    <w:p w14:paraId="3236C682" w14:textId="63AFF868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Подключение, настройка и тестирование работы Оборудования, обучение персонала для услуги мобильного эквайринга осуществляется уполномоченной Банком специализированной сторонней организацией по месту ее нахождения. Для обеспечения доступа к соответствующему программному обеспечению уполномоченной Банком специализированной сторонней организацией осуществляется направление пароля на электронную почту ОТС, указанную в Заявлении на заключение договора.</w:t>
      </w:r>
    </w:p>
    <w:p w14:paraId="7A6A2CF5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ОТС предоставляет место для установки Оборудования, соответствующее условиям его функционирования, и не имеет права производить без согласия Банка перемещение Оборудования вне мест, определенных уполномоченной Банком специализированной сторонней организацией, а также осуществлять передачу Оборудования третьим лицам в случае, если Оборудование получено от Банка. </w:t>
      </w:r>
    </w:p>
    <w:p w14:paraId="564BBAFF" w14:textId="3DF1D026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обеспечивает связь с Оборудованием во время его сеанса связи с Банком для проведения авторизации и для передачи информации по выгрузке итогов при закрытии Смены на Оборудовании. В случае невыхода Оборудования на связь в установленное время ОТС обязано срочно сообщить об этом в Банк по телефону, указанному в Руководстве, а также уведомить Держателей Карточек о временной невозможности проведения операций с использованием Карточек.</w:t>
      </w:r>
    </w:p>
    <w:p w14:paraId="3251BC8D" w14:textId="016800B9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обязуется использовать для обслуживания Держателей Карточек Оборудование и информационные материалы по работе с Оборудованием, полученные от Банка или одобренные им, а также расходные материалы для работы с Оборудованием, только одобренные Банком.</w:t>
      </w:r>
    </w:p>
    <w:p w14:paraId="04BB46FE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обязана обеспечить бережное отношение и сохранность Оборудования, предоставленного Банком, а также нести расходы по содержанию такого Оборудования (оплата электроэнергии, расходных материалов (чековых лент) и др.).</w:t>
      </w:r>
    </w:p>
    <w:p w14:paraId="1F9F229E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обязуется информировать уполномоченную Банком специализированную стороннюю организацию о неисправности Оборудования (если данное Оборудование передано во временное владение и/или временное пользование Банком по настоящему договору) с указанием даты, времени операции, последних четырех цифр номера Карточки, кода авторизации и иной информации, запрошенной Банком, не позднее следующего банковского дня с момента возникновения неисправностей.</w:t>
      </w:r>
    </w:p>
    <w:p w14:paraId="36FFBE8C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не вправе самостоятельно осуществлять ремонт или вскрытие Оборудования, обеспечение предоставление которого осуществлялось Банком в соответствии с настоящим Договором.</w:t>
      </w:r>
    </w:p>
    <w:p w14:paraId="0C3DCEB7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Для ремонта, технического обслуживания, модернизации, обновления версии ПО Оборудования, обеспечение предоставление которого осуществлялось Банком в соответствии с настоящим Договором, ОТС обязуется обеспечить беспрепятственный доступ к Оборудованию специалистов уполномоченной Банком специализированной сторонней организации или при необходимости передачу Оборудования таким специалистам.</w:t>
      </w:r>
    </w:p>
    <w:p w14:paraId="3A2FEB64" w14:textId="7A5CD7B2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обязуется обеспечить соответствие ОТС требованиям стандарта PCI DSS.</w:t>
      </w:r>
    </w:p>
    <w:p w14:paraId="5B663BE9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При расторжении настоящего Договора ОТС обязана вернуть Банку Оборудование, обеспечение предоставление которого осуществлялось Банком в соответствии с настоящим Договором, в исправном </w:t>
      </w:r>
      <w:r w:rsidRPr="00830866">
        <w:rPr>
          <w:rFonts w:ascii="Times New Roman" w:hAnsi="Times New Roman" w:cs="Times New Roman"/>
        </w:rPr>
        <w:lastRenderedPageBreak/>
        <w:t>состоянии уполномоченной Банком специализированной сторонней организации. ОТС возмещает уполномоченной Банком специализированной сторонней организации стоимость Оборудования в случае его утраты или повреждения.</w:t>
      </w:r>
    </w:p>
    <w:p w14:paraId="32690888" w14:textId="77777777" w:rsidR="00830866" w:rsidRDefault="00830866" w:rsidP="008308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1538A6" w14:textId="0ABDE78F" w:rsidR="00255D34" w:rsidRPr="00830866" w:rsidRDefault="00255D34" w:rsidP="008308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  <w:b/>
        </w:rPr>
        <w:t>РАЗДЕЛ 5. ПРАВА И ОБЯЗАННОСТИ БАНКА</w:t>
      </w:r>
    </w:p>
    <w:p w14:paraId="552B44CB" w14:textId="77777777" w:rsidR="00255D34" w:rsidRPr="00830866" w:rsidRDefault="00255D34" w:rsidP="0083086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Банк обязуется: </w:t>
      </w:r>
    </w:p>
    <w:p w14:paraId="77FB0FC3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выполнять условия настоящего Договора; </w:t>
      </w:r>
    </w:p>
    <w:p w14:paraId="75989AE1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обеспечить возмещение ОТС суммы платежей, произведенных Держателями карточек с использованием Карточек на Оборудовании, за вычетом причитающихся Банку вознаграждений и иных платежей в порядке и в сроки, оговоренные в настоящем Договоре. При наличии у Банка информации о том, что ОТС имеет задолженность по налогам, сборам (пошлинам), пеням и иным платежам в республиканский и местные бюджеты, а также задолженность по штрафам за административные правонарушения в области предпринимательской деятельности, Банк перечисляет на текущий (расчетный) счет ОТС всю сумму платежей, совершенных по карточкам в ОТС;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7A7AB16E" w14:textId="77777777" w:rsidR="00255D34" w:rsidRPr="00830866" w:rsidRDefault="00255D34" w:rsidP="00830866">
      <w:pPr>
        <w:pStyle w:val="a3"/>
        <w:spacing w:after="0" w:line="240" w:lineRule="auto"/>
        <w:ind w:left="0" w:right="0" w:firstLine="0"/>
        <w:rPr>
          <w:rFonts w:eastAsia="Segoe UI Symbol"/>
          <w:sz w:val="22"/>
        </w:rPr>
      </w:pPr>
      <w:r w:rsidRPr="00830866">
        <w:rPr>
          <w:sz w:val="22"/>
        </w:rPr>
        <w:t xml:space="preserve">- обеспечить ОТС круглосуточную возможность получения Авторизации операций по Карточкам, а также прием от ОТС итоговых отчетов в электронном виде по операциям с использованием Карточек; </w:t>
      </w:r>
      <w:r w:rsidRPr="00830866">
        <w:rPr>
          <w:rFonts w:eastAsia="Segoe UI Symbol"/>
          <w:sz w:val="22"/>
        </w:rPr>
        <w:t xml:space="preserve"> </w:t>
      </w:r>
    </w:p>
    <w:p w14:paraId="4FF5C75D" w14:textId="77777777" w:rsidR="00255D34" w:rsidRPr="00830866" w:rsidRDefault="00255D34" w:rsidP="00830866">
      <w:pPr>
        <w:pStyle w:val="a3"/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 xml:space="preserve">- поддерживать форму (оформление) Карт-чека в соответствии с требованиями законодательства Республики Беларусь, международных платежных систем VISA </w:t>
      </w:r>
      <w:proofErr w:type="spellStart"/>
      <w:r w:rsidRPr="00830866">
        <w:rPr>
          <w:sz w:val="22"/>
        </w:rPr>
        <w:t>International</w:t>
      </w:r>
      <w:proofErr w:type="spellEnd"/>
      <w:r w:rsidRPr="00830866">
        <w:rPr>
          <w:sz w:val="22"/>
        </w:rPr>
        <w:t xml:space="preserve">, </w:t>
      </w:r>
      <w:proofErr w:type="spellStart"/>
      <w:r w:rsidRPr="00830866">
        <w:rPr>
          <w:sz w:val="22"/>
        </w:rPr>
        <w:t>Masterсard</w:t>
      </w:r>
      <w:proofErr w:type="spellEnd"/>
      <w:r w:rsidRPr="00830866">
        <w:rPr>
          <w:sz w:val="22"/>
        </w:rPr>
        <w:t xml:space="preserve"> </w:t>
      </w:r>
      <w:proofErr w:type="spellStart"/>
      <w:r w:rsidRPr="00830866">
        <w:rPr>
          <w:sz w:val="22"/>
        </w:rPr>
        <w:t>WorldWide</w:t>
      </w:r>
      <w:proofErr w:type="spellEnd"/>
      <w:r w:rsidRPr="00830866">
        <w:rPr>
          <w:sz w:val="22"/>
        </w:rPr>
        <w:t xml:space="preserve">, «МИР», платежной системы БЕЛКАРТ. </w:t>
      </w:r>
    </w:p>
    <w:p w14:paraId="22EE251C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Карт-чек включает:</w:t>
      </w:r>
    </w:p>
    <w:p w14:paraId="25127359" w14:textId="77777777" w:rsidR="00255D34" w:rsidRPr="00830866" w:rsidRDefault="00255D34" w:rsidP="00830866">
      <w:pPr>
        <w:pStyle w:val="a3"/>
        <w:numPr>
          <w:ilvl w:val="0"/>
          <w:numId w:val="24"/>
        </w:numPr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 xml:space="preserve">реквизиты ОТС; </w:t>
      </w:r>
    </w:p>
    <w:p w14:paraId="4FDFDE72" w14:textId="77777777" w:rsidR="00255D34" w:rsidRPr="00830866" w:rsidRDefault="00255D34" w:rsidP="00830866">
      <w:pPr>
        <w:pStyle w:val="a3"/>
        <w:numPr>
          <w:ilvl w:val="0"/>
          <w:numId w:val="24"/>
        </w:numPr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 xml:space="preserve">дату и время совершения операции; </w:t>
      </w:r>
    </w:p>
    <w:p w14:paraId="5A658F55" w14:textId="77777777" w:rsidR="00255D34" w:rsidRPr="00830866" w:rsidRDefault="00255D34" w:rsidP="00830866">
      <w:pPr>
        <w:pStyle w:val="a3"/>
        <w:numPr>
          <w:ilvl w:val="0"/>
          <w:numId w:val="24"/>
        </w:numPr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 xml:space="preserve">сумму операции; код или наименование валюты операции; </w:t>
      </w:r>
    </w:p>
    <w:p w14:paraId="05389A81" w14:textId="77777777" w:rsidR="00255D34" w:rsidRPr="00830866" w:rsidRDefault="00255D34" w:rsidP="00830866">
      <w:pPr>
        <w:pStyle w:val="a3"/>
        <w:numPr>
          <w:ilvl w:val="0"/>
          <w:numId w:val="24"/>
        </w:numPr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>код, подтверждающий авторизацию операции;</w:t>
      </w:r>
    </w:p>
    <w:p w14:paraId="678C0C8B" w14:textId="77777777" w:rsidR="00255D34" w:rsidRPr="00830866" w:rsidRDefault="00255D34" w:rsidP="00830866">
      <w:pPr>
        <w:pStyle w:val="a3"/>
        <w:numPr>
          <w:ilvl w:val="0"/>
          <w:numId w:val="24"/>
        </w:numPr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>реквизиты карточки;</w:t>
      </w:r>
    </w:p>
    <w:p w14:paraId="02CA2DDB" w14:textId="77777777" w:rsidR="00255D34" w:rsidRPr="00830866" w:rsidRDefault="00255D34" w:rsidP="00830866">
      <w:pPr>
        <w:pStyle w:val="a3"/>
        <w:numPr>
          <w:ilvl w:val="0"/>
          <w:numId w:val="24"/>
        </w:numPr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>иные реквизиты, обязательность соблюдения которых установлена законодательством Республики Беларусь.</w:t>
      </w:r>
    </w:p>
    <w:p w14:paraId="214DD99E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- предоставлять Оборудование для обеспечения возможности проведения в ОТС операций с Карточками в случае дачи соответствующего поручения со стороны ОТС;</w:t>
      </w:r>
    </w:p>
    <w:p w14:paraId="42A23893" w14:textId="77777777" w:rsidR="00255D34" w:rsidRPr="00830866" w:rsidRDefault="00255D34" w:rsidP="00830866">
      <w:pPr>
        <w:pStyle w:val="a3"/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>- организовать инструктаж работников ОТС по приему к обслуживанию Карточек и работе с Оборудованием, в том числе с привлечением третьих лиц;</w:t>
      </w:r>
    </w:p>
    <w:p w14:paraId="64613664" w14:textId="77777777" w:rsidR="00255D34" w:rsidRPr="00830866" w:rsidRDefault="00255D34" w:rsidP="00830866">
      <w:pPr>
        <w:pStyle w:val="a3"/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>- не разглашать сведения, полученные от ОТС в ходе исполнения Договора, кроме случаев, предусмотренных действующим законодательством Республики Беларусь;</w:t>
      </w:r>
    </w:p>
    <w:p w14:paraId="0070961D" w14:textId="77777777" w:rsidR="00255D34" w:rsidRPr="00830866" w:rsidRDefault="00255D34" w:rsidP="00830866">
      <w:pPr>
        <w:pStyle w:val="a3"/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 xml:space="preserve">- участвовать в разборе конфликтных и иных спорных ситуаций, связанных с операциями, совершенными с использованием Карточек; </w:t>
      </w:r>
    </w:p>
    <w:p w14:paraId="7A3B8CB5" w14:textId="77777777" w:rsidR="00255D34" w:rsidRPr="00830866" w:rsidRDefault="00255D34" w:rsidP="00830866">
      <w:pPr>
        <w:pStyle w:val="a3"/>
        <w:spacing w:after="0" w:line="240" w:lineRule="auto"/>
        <w:ind w:left="0" w:right="0" w:firstLine="0"/>
        <w:rPr>
          <w:rFonts w:eastAsia="Segoe UI Symbol"/>
          <w:sz w:val="22"/>
        </w:rPr>
      </w:pPr>
      <w:r w:rsidRPr="00830866">
        <w:rPr>
          <w:rFonts w:eastAsia="Segoe UI Symbol"/>
          <w:sz w:val="22"/>
        </w:rPr>
        <w:t>- своевременно</w:t>
      </w:r>
      <w:r w:rsidRPr="00830866">
        <w:rPr>
          <w:sz w:val="22"/>
        </w:rPr>
        <w:t xml:space="preserve"> информировать ОТС обо всех изменениях в Договоре; </w:t>
      </w:r>
      <w:r w:rsidRPr="00830866">
        <w:rPr>
          <w:rFonts w:eastAsia="Segoe UI Symbol"/>
          <w:sz w:val="22"/>
        </w:rPr>
        <w:t xml:space="preserve"> </w:t>
      </w:r>
    </w:p>
    <w:p w14:paraId="5991E21B" w14:textId="77777777" w:rsidR="00255D34" w:rsidRPr="00830866" w:rsidRDefault="00255D34" w:rsidP="00830866">
      <w:pPr>
        <w:pStyle w:val="a3"/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>- информировать ОТС о проведении плановых и технологических работ, которые обеспечивают работоспособность Оборудования;</w:t>
      </w:r>
    </w:p>
    <w:p w14:paraId="4C9C0FD5" w14:textId="77777777" w:rsidR="00255D34" w:rsidRPr="00830866" w:rsidRDefault="00255D34" w:rsidP="00830866">
      <w:pPr>
        <w:pStyle w:val="a3"/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>- осуществлять иные обязанности, предусмотренные законодательством и правилами платежной системы.</w:t>
      </w:r>
    </w:p>
    <w:p w14:paraId="1A18390B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34. Банк имеет право:</w:t>
      </w:r>
    </w:p>
    <w:p w14:paraId="2E512C98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получать от ОТС вознаграждение за осуществление эквайринга в соответствии с Тарифами Банка; </w:t>
      </w:r>
    </w:p>
    <w:p w14:paraId="7B2895A3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требовать уплаты, и (или) удерживать в </w:t>
      </w:r>
      <w:proofErr w:type="spellStart"/>
      <w:r w:rsidRPr="00830866">
        <w:rPr>
          <w:rFonts w:ascii="Times New Roman" w:hAnsi="Times New Roman" w:cs="Times New Roman"/>
        </w:rPr>
        <w:t>безакцептном</w:t>
      </w:r>
      <w:proofErr w:type="spellEnd"/>
      <w:r w:rsidRPr="00830866">
        <w:rPr>
          <w:rFonts w:ascii="Times New Roman" w:hAnsi="Times New Roman" w:cs="Times New Roman"/>
        </w:rPr>
        <w:t xml:space="preserve"> порядке из последующих переводов в пользу ОТС, и (или) выставить платежное требования к текущим (расчетным) банковским счетам, открытым в других банках по которых ОТС представлено заявление на акцепт таких требований, и (или) списывать платежным ордером с текущего (расчетного) банковского счета ОТС, открытого в Банке, суммы: </w:t>
      </w:r>
    </w:p>
    <w:p w14:paraId="5F0186EC" w14:textId="77777777" w:rsidR="00255D34" w:rsidRPr="00830866" w:rsidRDefault="00255D34" w:rsidP="0083086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вознаграждений, причитающихся к уплате Банку в соответствии с Договором, а также штрафных санкций за неисполнение или ненадлежащее исполнение такого Договора;</w:t>
      </w:r>
    </w:p>
    <w:p w14:paraId="58A1FD8D" w14:textId="77777777" w:rsidR="00255D34" w:rsidRPr="00830866" w:rsidRDefault="00255D34" w:rsidP="0083086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возвратных платежей по оспоренным операциям, совершенным с использованием Карточек с нарушением правил платежных систем, в отношении которых была заявлена какая-либо претензия, жалоба или подано заявление Держателя карточки в случае, если по результатам завершения процедуры оспаривания операций денежные средства списаны платежной системой с Банка;</w:t>
      </w:r>
    </w:p>
    <w:p w14:paraId="5988E0B0" w14:textId="77777777" w:rsidR="00255D34" w:rsidRPr="00830866" w:rsidRDefault="00255D34" w:rsidP="0083086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платежей по операциям возврата денежных средств по оплате товаров/ работ/услуг по причине возврата покупок (</w:t>
      </w:r>
      <w:proofErr w:type="spellStart"/>
      <w:r w:rsidRPr="00830866">
        <w:rPr>
          <w:rFonts w:ascii="Times New Roman" w:hAnsi="Times New Roman" w:cs="Times New Roman"/>
        </w:rPr>
        <w:t>refund</w:t>
      </w:r>
      <w:proofErr w:type="spellEnd"/>
      <w:r w:rsidRPr="00830866">
        <w:rPr>
          <w:rFonts w:ascii="Times New Roman" w:hAnsi="Times New Roman" w:cs="Times New Roman"/>
        </w:rPr>
        <w:t>);</w:t>
      </w:r>
    </w:p>
    <w:p w14:paraId="7320B14D" w14:textId="77777777" w:rsidR="00255D34" w:rsidRPr="00830866" w:rsidRDefault="00255D34" w:rsidP="0083086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платежей по операциям возврата денежных средств в результате отмены оплаты товаров/работ/услуг (</w:t>
      </w:r>
      <w:proofErr w:type="spellStart"/>
      <w:r w:rsidRPr="00830866">
        <w:rPr>
          <w:rFonts w:ascii="Times New Roman" w:hAnsi="Times New Roman" w:cs="Times New Roman"/>
        </w:rPr>
        <w:t>reversal</w:t>
      </w:r>
      <w:proofErr w:type="spellEnd"/>
      <w:r w:rsidRPr="00830866">
        <w:rPr>
          <w:rFonts w:ascii="Times New Roman" w:hAnsi="Times New Roman" w:cs="Times New Roman"/>
        </w:rPr>
        <w:t>);</w:t>
      </w:r>
    </w:p>
    <w:p w14:paraId="483ED05B" w14:textId="77777777" w:rsidR="00255D34" w:rsidRPr="00830866" w:rsidRDefault="00255D34" w:rsidP="0083086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повторно и/или ошибочно зачисленные на текущий (расчетный) банковский счет ОТС; </w:t>
      </w:r>
    </w:p>
    <w:p w14:paraId="2CCC16CA" w14:textId="77777777" w:rsidR="00255D34" w:rsidRPr="00830866" w:rsidRDefault="00255D34" w:rsidP="0083086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lastRenderedPageBreak/>
        <w:t xml:space="preserve">оспоренные операции, когда ОТС не в состоянии представить необходимый Банку перечень подтверждающих документов не позднее 2 (двух) банковских дней с момента их запроса, или представляет документы, оформленные ненадлежащим образом. Под перечнем подтверждающих документов понимаются документы, предоставляемые ОТС и необходимые Банку для урегулирования вопросов, связанных с проведенными операциями оплаты товаров (работ, услуг) ОТС при использовании карточек (перечень необходимых документов направляется по электронной почте в Банк); </w:t>
      </w:r>
    </w:p>
    <w:p w14:paraId="2C931428" w14:textId="77777777" w:rsidR="00255D34" w:rsidRPr="00830866" w:rsidRDefault="00255D34" w:rsidP="0083086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штрафов платежных систем, наложенных на Банк по вине ОТС;</w:t>
      </w:r>
    </w:p>
    <w:p w14:paraId="21791508" w14:textId="77777777" w:rsidR="00255D34" w:rsidRPr="00830866" w:rsidRDefault="00255D34" w:rsidP="0083086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операций, по которым Банком получена информация о совершении, в том числе предположительно, мошеннических действий в ОТС;</w:t>
      </w:r>
    </w:p>
    <w:p w14:paraId="3D2886DC" w14:textId="77777777" w:rsidR="00255D34" w:rsidRPr="00830866" w:rsidRDefault="00255D34" w:rsidP="0083086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ранее переведенных на счет ОТС в рамках операций, по которым установлено, что при проведении данных операций допущены следующие нарушения: операция совершена с нарушением положений Договора, стандарта PCI DSS; данные карточки, указанные на документе по операции, не соответствуют информации, </w:t>
      </w:r>
      <w:proofErr w:type="spellStart"/>
      <w:r w:rsidRPr="00830866">
        <w:rPr>
          <w:rFonts w:ascii="Times New Roman" w:hAnsi="Times New Roman" w:cs="Times New Roman"/>
        </w:rPr>
        <w:t>эмбоссированной</w:t>
      </w:r>
      <w:proofErr w:type="spellEnd"/>
      <w:r w:rsidRPr="00830866">
        <w:rPr>
          <w:rFonts w:ascii="Times New Roman" w:hAnsi="Times New Roman" w:cs="Times New Roman"/>
        </w:rPr>
        <w:t xml:space="preserve"> (напечатанной) на карточке; на совершенную операцию не был получен код авторизации из процессингового центра Банка;</w:t>
      </w:r>
    </w:p>
    <w:p w14:paraId="56CA6D2D" w14:textId="77777777" w:rsidR="00255D34" w:rsidRPr="00830866" w:rsidRDefault="00255D34" w:rsidP="0083086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операций, произведенных с нарушением положений настоящего Договора;</w:t>
      </w:r>
    </w:p>
    <w:p w14:paraId="2ECB4D96" w14:textId="77777777" w:rsidR="00255D34" w:rsidRPr="00830866" w:rsidRDefault="00255D34" w:rsidP="0083086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всех расходов, связанных с подключением, настройкой, отключением, приостановкой работы Оборудования ОТС, обработкой рекламаций, в том числе расходы, понесенные Банком за оспаривание операций через процессинговый центр, а также иных расходов Банка, связанных с обслуживанием Оборудования ОТС, проведением расчетов в рамках настоящего Договора, в том числе по оплате регистрации </w:t>
      </w:r>
      <w:proofErr w:type="spellStart"/>
      <w:r w:rsidRPr="00830866">
        <w:rPr>
          <w:rFonts w:ascii="Times New Roman" w:hAnsi="Times New Roman" w:cs="Times New Roman"/>
        </w:rPr>
        <w:t>высокорисковых</w:t>
      </w:r>
      <w:proofErr w:type="spellEnd"/>
      <w:r w:rsidRPr="00830866">
        <w:rPr>
          <w:rFonts w:ascii="Times New Roman" w:hAnsi="Times New Roman" w:cs="Times New Roman"/>
        </w:rPr>
        <w:t xml:space="preserve"> (форекс, деятельность с ценными бумагами) и иных ОТС в программах платежных систем.</w:t>
      </w:r>
    </w:p>
    <w:p w14:paraId="486C3F18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Банк вправе также удерживать в </w:t>
      </w:r>
      <w:proofErr w:type="spellStart"/>
      <w:r w:rsidRPr="00830866">
        <w:rPr>
          <w:rFonts w:ascii="Times New Roman" w:hAnsi="Times New Roman" w:cs="Times New Roman"/>
        </w:rPr>
        <w:t>безакцептном</w:t>
      </w:r>
      <w:proofErr w:type="spellEnd"/>
      <w:r w:rsidRPr="00830866">
        <w:rPr>
          <w:rFonts w:ascii="Times New Roman" w:hAnsi="Times New Roman" w:cs="Times New Roman"/>
        </w:rPr>
        <w:t xml:space="preserve"> порядке из последующих переводов в пользу ОТС иные суммы задолженности ОТС, имеющиеся перед Банком как в связи с настоящим Договором, так и по другим банковским услугам.</w:t>
      </w:r>
    </w:p>
    <w:p w14:paraId="7BBD601F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проводить проверки в ОТС в целях осуществления контроля соблюдения персоналом ОТС положений настоящего Договора;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2B1D6E63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проводить проверки документов и информации, предоставляемых ОТС в соответствии с настоящим Договором;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23209FD0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устанавливать Лимиты на проведение операций по Карточкам в ОТС; </w:t>
      </w:r>
    </w:p>
    <w:p w14:paraId="359FABDB" w14:textId="21361574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менять в одностороннем порядке Лимиты на проведение операций по Карточкам в ОТС (Приложение </w:t>
      </w:r>
      <w:r w:rsidR="007F6F6E">
        <w:rPr>
          <w:rFonts w:ascii="Times New Roman" w:hAnsi="Times New Roman" w:cs="Times New Roman"/>
        </w:rPr>
        <w:t>9</w:t>
      </w:r>
      <w:r w:rsidRPr="00830866">
        <w:rPr>
          <w:rFonts w:ascii="Times New Roman" w:hAnsi="Times New Roman" w:cs="Times New Roman"/>
        </w:rPr>
        <w:t xml:space="preserve"> к Договору эквайринга);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4990BA5D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при непредоставлении ОТС надлежащим образом оформленных документов по проведенной операции, Банк имеет право приостановить оплату возмещения до устранения соответствующих недостатков;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504A586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при нарушении со стороны ОТС условий настоящего Договора приостановить обслуживание ОТС путем блокировки Оборудования без предварительного уведомления ОТС;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4F2E405B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- требовать возврата Оборудования уполномоченной Банком специализированной сторонней организации, обеспечение предоставления которого по настоящему Договору осуществлялось Банком, до момента расторжения настоящего Договора в случае нарушения ОТС условий настоящего Договора.</w:t>
      </w:r>
    </w:p>
    <w:p w14:paraId="33845C0C" w14:textId="77777777" w:rsidR="00830866" w:rsidRDefault="00830866" w:rsidP="00830866">
      <w:pPr>
        <w:pStyle w:val="2"/>
        <w:spacing w:after="0" w:line="240" w:lineRule="auto"/>
        <w:ind w:left="0" w:firstLine="0"/>
        <w:rPr>
          <w:sz w:val="22"/>
        </w:rPr>
      </w:pPr>
    </w:p>
    <w:p w14:paraId="699E2ED0" w14:textId="7476C058" w:rsidR="00830866" w:rsidRPr="00830866" w:rsidRDefault="00255D34" w:rsidP="00830866">
      <w:pPr>
        <w:pStyle w:val="2"/>
        <w:spacing w:after="0" w:line="240" w:lineRule="auto"/>
        <w:ind w:left="0" w:firstLine="0"/>
        <w:rPr>
          <w:sz w:val="22"/>
        </w:rPr>
      </w:pPr>
      <w:r w:rsidRPr="00830866">
        <w:rPr>
          <w:sz w:val="22"/>
        </w:rPr>
        <w:t>РАЗДЕЛ 6. ПРАВА И ОБЯЗАННОСТИ ОТС</w:t>
      </w:r>
    </w:p>
    <w:p w14:paraId="76448D01" w14:textId="77777777" w:rsidR="00255D34" w:rsidRPr="00830866" w:rsidRDefault="00255D34" w:rsidP="00AA444A">
      <w:pPr>
        <w:pStyle w:val="a3"/>
        <w:numPr>
          <w:ilvl w:val="0"/>
          <w:numId w:val="25"/>
        </w:numPr>
        <w:spacing w:after="0" w:line="240" w:lineRule="auto"/>
        <w:ind w:right="0"/>
        <w:rPr>
          <w:sz w:val="22"/>
        </w:rPr>
      </w:pPr>
      <w:r w:rsidRPr="00830866">
        <w:rPr>
          <w:sz w:val="22"/>
        </w:rPr>
        <w:t xml:space="preserve">ОТС обязуется: </w:t>
      </w:r>
    </w:p>
    <w:p w14:paraId="3EE24F75" w14:textId="77777777" w:rsidR="00255D34" w:rsidRPr="00830866" w:rsidRDefault="00255D34" w:rsidP="00830866">
      <w:pPr>
        <w:pStyle w:val="a3"/>
        <w:spacing w:after="0" w:line="240" w:lineRule="auto"/>
        <w:ind w:left="0" w:right="0" w:firstLine="0"/>
        <w:rPr>
          <w:sz w:val="22"/>
        </w:rPr>
      </w:pPr>
      <w:r w:rsidRPr="00830866">
        <w:rPr>
          <w:rFonts w:eastAsia="Segoe UI Symbol"/>
          <w:sz w:val="22"/>
        </w:rPr>
        <w:t>- выполнять</w:t>
      </w:r>
      <w:r w:rsidRPr="00830866">
        <w:rPr>
          <w:sz w:val="22"/>
        </w:rPr>
        <w:t xml:space="preserve"> условия настоящего Договора, Руководства; </w:t>
      </w:r>
    </w:p>
    <w:p w14:paraId="0B0F0B28" w14:textId="77777777" w:rsidR="00255D34" w:rsidRPr="00830866" w:rsidRDefault="00255D34" w:rsidP="00830866">
      <w:pPr>
        <w:pStyle w:val="a3"/>
        <w:spacing w:after="0" w:line="240" w:lineRule="auto"/>
        <w:ind w:left="0" w:right="0" w:firstLine="0"/>
        <w:rPr>
          <w:sz w:val="22"/>
        </w:rPr>
      </w:pPr>
      <w:r w:rsidRPr="00830866">
        <w:rPr>
          <w:sz w:val="22"/>
        </w:rPr>
        <w:t>- принимать к оплате Карточки как полноценное платежное средство и предоставлять Держателям карточек полный набор товаров (работ, услуг) по ценам, не превышающим цены при наличном расчете.</w:t>
      </w:r>
    </w:p>
    <w:p w14:paraId="5B2BB43A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 xml:space="preserve">В случае, если под ОТС понимается физическое лицо, осуществляющее деятельность, не относящуюся к предпринимательской в соответствии с законодательством, ОТС обязуется предоставлять в Банк документ, подтверждающий соответствующий налоговый статус и уплату взносов для занятия таким видом деятельности. </w:t>
      </w:r>
    </w:p>
    <w:p w14:paraId="36AE05D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гарантирует, что денежные средства, поступающие на текущий счет, зачисляются в связи с деятельностью, не относящуюся к предпринимательской в соответствии с законодательством.</w:t>
      </w:r>
    </w:p>
    <w:p w14:paraId="4D22CABE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при осуществлении платежа, оформлении отчетных документов и передаче информации об операциях действовать в соответствии с Руководством;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4AC8B95C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нести ответственность по операциям, проведенным работниками ОТС в нарушение требований Руководства, в том числе по операциям по поддельным и недействительным Карточкам;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117BCC33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не допускать к обслуживанию Держателей карточек сотрудников ОТС, не прошедших инструктаж по Руководству;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555588D5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lastRenderedPageBreak/>
        <w:t xml:space="preserve">- </w:t>
      </w:r>
      <w:r w:rsidRPr="00830866">
        <w:rPr>
          <w:rFonts w:ascii="Times New Roman" w:hAnsi="Times New Roman" w:cs="Times New Roman"/>
        </w:rPr>
        <w:t xml:space="preserve">по требованию Банка предоставлять информацию и документы, в том числе в сроки и по форме, установленные Банком, необходимые для идентификации участников финансовой операции и выполнения иных функций в соответствии с требованиями законодательства Республики Беларусь в области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в том числе всех данных физического лица, осуществляющего деятельность, не относящуюся к предпринимательской в соответствии с законодательством;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4D6F3815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оплачивать Банку оказанные услуги в порядке, установленном настоящим Договором. ОТС обязано уплатить Банку суммы денежных средств, предусмотренных настоящим Договором, в случае поступления отдельного запроса Банка в срок не позднее 3 рабочих дней со дня получения запроса, когда Банк не может самостоятельно списать (удержать) сумму денежных средств; </w:t>
      </w:r>
    </w:p>
    <w:p w14:paraId="3EC75C44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по совершенным операциям с использованием Карточек обеспечить оформление Карт-чеков в соответствии с условиями настоящего Договора; </w:t>
      </w:r>
    </w:p>
    <w:p w14:paraId="012B5FFE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- хранить все документы и информацию по операциям, в том числе Карт-чеки, в помещении с ограниченным доступом в течение срока, оговоренного законодательством, но не менее 24 месяцев с даты их оформления, и уничтожать их по истечении указанного срока;</w:t>
      </w:r>
    </w:p>
    <w:p w14:paraId="780E4B18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проводить закрытие Смены на Оборудовании при завершении смены работника ОТС, работающего с Оборудованием, в соответствии с законодательством. </w:t>
      </w:r>
    </w:p>
    <w:p w14:paraId="5763BDEC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В случае, если ОТС – физическое лицо, осуществляющее деятельность, не относящуюся к предпринимательской в соответствии с законодательством, то ответственным работником является непосредственно физическое лицо;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2879E2D3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- обеспечить размещение на видных и удобных для посетителей местах Оборудования, информационных указателей и наклеек с логотипами Платежных систем (входных дверях, на кассовых узлах и т. п.);</w:t>
      </w:r>
    </w:p>
    <w:p w14:paraId="66FF7531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 xml:space="preserve">не использовать имена Держателей карточек, номера Карточек и иную информацию, размещенную на Карточке или в другом документе, для иных целей, кроме как для совершения действительной транзакции посредством использования Карточки, а также не разглашать и не передавать данную информацию любой третьей стороне, кроме Банка, за исключением случаев, предусмотренных настоящим Договором и действующим законодательством Республики Беларусь;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713FD002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>-</w:t>
      </w:r>
      <w:r w:rsidRPr="00830866">
        <w:rPr>
          <w:rFonts w:ascii="Times New Roman" w:hAnsi="Times New Roman" w:cs="Times New Roman"/>
        </w:rPr>
        <w:t xml:space="preserve"> в случае возникновения спорных ситуаций по совершенным операциям предоставлять Банку документы, имеющие отношение к совершенным операциям, по первому требованию Банка, не позднее 3 рабочих дней со дня получения запроса Банка. При предоставлении ненадлежащим образом оформленных документов ОТС несет полную материальную и финансовую ответственность;</w:t>
      </w:r>
    </w:p>
    <w:p w14:paraId="381BDC8E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назначить сотрудника, ответственного за взаимодействие между Сторонами и указать в Заявлении на заключение договора следующую информацию: </w:t>
      </w:r>
    </w:p>
    <w:p w14:paraId="1FE908EE" w14:textId="77777777" w:rsidR="00255D34" w:rsidRPr="00830866" w:rsidRDefault="00255D34" w:rsidP="0083086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Ф.И.О. работника; </w:t>
      </w:r>
    </w:p>
    <w:p w14:paraId="4A086807" w14:textId="77777777" w:rsidR="00255D34" w:rsidRPr="00830866" w:rsidRDefault="00255D34" w:rsidP="0083086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контактный телефон работника (полный); </w:t>
      </w:r>
    </w:p>
    <w:p w14:paraId="3F8BBF04" w14:textId="77777777" w:rsidR="00255D34" w:rsidRPr="00830866" w:rsidRDefault="00255D34" w:rsidP="00830866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e-</w:t>
      </w:r>
      <w:proofErr w:type="spellStart"/>
      <w:r w:rsidRPr="00830866">
        <w:rPr>
          <w:rFonts w:ascii="Times New Roman" w:hAnsi="Times New Roman" w:cs="Times New Roman"/>
        </w:rPr>
        <w:t>mail</w:t>
      </w:r>
      <w:proofErr w:type="spellEnd"/>
      <w:r w:rsidRPr="00830866">
        <w:rPr>
          <w:rFonts w:ascii="Times New Roman" w:hAnsi="Times New Roman" w:cs="Times New Roman"/>
        </w:rPr>
        <w:t xml:space="preserve"> работника.</w:t>
      </w:r>
    </w:p>
    <w:p w14:paraId="6F2BDA8F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 xml:space="preserve">предоставить в банк(и), в котором открыты расчетные счета, заявление на акцепт платежного требования Банка, выставляемого к счетам ОТС по обязательствам, вытекающим из настоящего Договора, оформленное в соответствии с требованиями действующего законодательства;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006CA58D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>-</w:t>
      </w:r>
      <w:r w:rsidRPr="00830866">
        <w:rPr>
          <w:rFonts w:ascii="Times New Roman" w:hAnsi="Times New Roman" w:cs="Times New Roman"/>
        </w:rPr>
        <w:t xml:space="preserve"> информировать Банк обо всех изменениях в банковских реквизитах ОТС, указанных в представленных в Банк документах, сведений о главном бухгалтере, руководителе, учредителях, местонахождении торговой (-ых) точки (-</w:t>
      </w:r>
      <w:proofErr w:type="spellStart"/>
      <w:r w:rsidRPr="00830866">
        <w:rPr>
          <w:rFonts w:ascii="Times New Roman" w:hAnsi="Times New Roman" w:cs="Times New Roman"/>
        </w:rPr>
        <w:t>ек</w:t>
      </w:r>
      <w:proofErr w:type="spellEnd"/>
      <w:r w:rsidRPr="00830866">
        <w:rPr>
          <w:rFonts w:ascii="Times New Roman" w:hAnsi="Times New Roman" w:cs="Times New Roman"/>
        </w:rPr>
        <w:t xml:space="preserve">), указанных в Заявлении на заключение договора и иных документах, путем направления в Банк по реквизитам, указанным в Договоре, уведомительного письма на бумажном носителе в срок не позднее 3 (трех) банковских дней до момента возникновения таких изменений. В случае изменения в ассортименте товаров/услуг ОТС обязана согласовать данные изменения с Банком путем направления официального письма в адрес Банка. Организация несет полную ответственность за достоверность и корректность переданных данных об изменениях;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6317C09A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- контролировать суммы денежных средств, поступающих на текущий (расчетный) счет ОТС в рамках настоящего Договора. Сообщить Банку о неправильно (ошибочно) зачисленных (списанных) суммах в отчетном месяце, а также предоставить в обслуживающий банк платежное поручение на возврат необоснованно полученных сумм в адрес Банка или заявление на возврат средств в произвольной форме в Банк в срок не позднее 10 (десятого) банковского дня месяца, следующего за отчетным;</w:t>
      </w:r>
    </w:p>
    <w:p w14:paraId="2144BE7F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>обеспечить осуществление Операций возврата денежных средств с соблюдением условий настоящего Договора.</w:t>
      </w:r>
    </w:p>
    <w:p w14:paraId="654CD850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не позднее 10 (десяти) рабочих дней с момента подписания настоящего Договора на период действия настоящего Договора предоставить в банк, в котором открыт расчетный счет ОТС, заявление на акцепт платежных требований Банка по перечислению денежных средств в соответствии с абзацем 3 пункта 34, </w:t>
      </w:r>
      <w:r w:rsidRPr="00830866">
        <w:rPr>
          <w:rFonts w:ascii="Times New Roman" w:hAnsi="Times New Roman" w:cs="Times New Roman"/>
        </w:rPr>
        <w:lastRenderedPageBreak/>
        <w:t>абзацем 16 пункта 2 настоящего договора по в день их поступления. Не отзывать заявление и не исключать Банк из заявления до полного исполнения обязательств по настоящему Договору. Направить в Банк копию заявления на акцепт платежных требований (допускается направление копии на электронную почту Банка – pos@bsb.by);</w:t>
      </w:r>
    </w:p>
    <w:p w14:paraId="50136E85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>до проведения банковской операции с участием иностранных банков самостоятельно без помощи со стороны Банка проверить наличие и действие международных санкций и ограничений в отношении себя, своих контрагентов, стран их пребывания, банков, участвующих в расчетах, их товаров, работ, услуг, видов деятельности. ОТС, подписывая документы по банковской операции с участием иностранных банков, соглашается с возможными негативными последствиями действия международных санкций и ограничений, в том числе невозможностью зачисления денежных средств бенефициару или возврата их плательщику, задержкой в исполнении расчетов. Банк, осуществляя по настоянию ОТС банковскую операцию, не несет ответственности за возникновение негативных последствий (в том числе убытков) действия международных санкций и ограничений.</w:t>
      </w:r>
    </w:p>
    <w:p w14:paraId="1483CF04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ОТС вправе: </w:t>
      </w:r>
    </w:p>
    <w:p w14:paraId="1FA9991B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требовать от Банка своевременного возмещения сумм платежей, совершенных Держателями карточек в ОТС;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486373AE" w14:textId="576ADC70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>- инициировать подключение, настройку и тестирование работы дополнительных платежных терминалов путем предоставления в Банк заполненных заявок (</w:t>
      </w:r>
      <w:r w:rsidR="006D7A50">
        <w:rPr>
          <w:rFonts w:ascii="Times New Roman" w:hAnsi="Times New Roman" w:cs="Times New Roman"/>
        </w:rPr>
        <w:t>П</w:t>
      </w:r>
      <w:r w:rsidRPr="00830866">
        <w:rPr>
          <w:rFonts w:ascii="Times New Roman" w:hAnsi="Times New Roman" w:cs="Times New Roman"/>
        </w:rPr>
        <w:t xml:space="preserve">риложение </w:t>
      </w:r>
      <w:r w:rsidR="00DF4116">
        <w:rPr>
          <w:rFonts w:ascii="Times New Roman" w:hAnsi="Times New Roman" w:cs="Times New Roman"/>
        </w:rPr>
        <w:t>2</w:t>
      </w:r>
      <w:r w:rsidRPr="00830866">
        <w:rPr>
          <w:rFonts w:ascii="Times New Roman" w:hAnsi="Times New Roman" w:cs="Times New Roman"/>
        </w:rPr>
        <w:t xml:space="preserve"> к настоящему Договору);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2A59B001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осуществлять Операции отмены оплаты/возврата Держателям карточек с использованием Оборудования. Операцию отмены возможно проводить только в той же Смене на Оборудовании, в которой была проведена отменяемая такая Операция. </w:t>
      </w:r>
    </w:p>
    <w:p w14:paraId="4DC1EF61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92DFD" w14:textId="77777777" w:rsidR="00255D34" w:rsidRPr="00830866" w:rsidRDefault="00255D34" w:rsidP="008308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  <w:b/>
        </w:rPr>
        <w:t>РАЗДЕЛ 7. ПОРЯДОК РАСЧЕТОВ И УПЛАТЫ ВОЗНАГРАЖДЕНИЯ</w:t>
      </w:r>
    </w:p>
    <w:p w14:paraId="0F35FCE8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обязуется осуществлять закрытие Смены в соответствии с условиями настоящего Договора на ежедневной основе, но в любом случае не реже одного раза в месяц с момента проведения операции, за исключением случая, когда такое закрытие осуществляется автоматически.</w:t>
      </w:r>
    </w:p>
    <w:p w14:paraId="25341A63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После закрытия Смены на Оборудовании информация об итогах проведенных операций на Оборудовании направляется в Процессинговый центр Банка для обработки и формирования Реестра.</w:t>
      </w:r>
    </w:p>
    <w:p w14:paraId="5AE5141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несет все риски, связанные с не закрытием Смены на Оборудовании в установленные сроки.</w:t>
      </w:r>
    </w:p>
    <w:p w14:paraId="2140A52D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Возмещение ОТС производится не позднее трех банковских дней, следующего за днем получения от Процессингового центра Реестра по соответствующим операциям с использованием Карточек, путем перечисления денежных средств на открытый в Банке текущий (расчетный) банковский счет ОТС, указанный в Заявлении на заключение договора, за вычетом вознаграждения Банка и иных платежей, взимаемых Банком с ОТС в соответствии с настоящим Договором.</w:t>
      </w:r>
    </w:p>
    <w:p w14:paraId="480D7BA0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Часть суммы возмещения в размере до 10 процентов может быть зачислена с отсрочкой, но не более чем в течение 365 календарных дней с момента совершения операций после дня закрытия смены. Указанная сумма может быть использована Банком для зачёта требований по обязательствам ОТС, связанным с оспоренными операциями, в случаях и порядке, предусмотренных законодательством и настоящим договором. О проведённом зачёте Банк направляет уведомление посредством электронного письма либо через систему Интернет-Банк. С момента направления уведомления срок выплаты суммы, указанной в настоящем абзаце, считается наступившим.</w:t>
      </w:r>
    </w:p>
    <w:p w14:paraId="484C7F84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Банк имеет право не перечислять ОТС денежные средства по операциям, совершенным с использованием карточек, в случае несвоевременного закрытия смены (более 3 рабочих дней) по Оборудованию.</w:t>
      </w:r>
    </w:p>
    <w:p w14:paraId="39C4D55A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В течение 210 (двухсот десяти) календарных дней с момента прекращения настоящего Договора Банк имеет право требовать предоставления документов и сведений по операциям, совершенным при использовании Оборудования (ответ - в течение 3 (трех) рабочих дней с момента получения требования), направить в ОТС требование уплатить в пользу Банка суммы, списанные с Банка в соответствии с абзацем 3 пункта 34 настоящего Договора, а ОТС обязуется исполнить данное требование в течение 10 (десяти) банковских дней с момента направления требования Банком. Датой направления требования считается дата его регистрации в Банке. </w:t>
      </w:r>
    </w:p>
    <w:p w14:paraId="4F39B4D6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Валюта возмещения по операциям при использовании Карточек – белорусские рубли, доллары США, евро, российские рубли.</w:t>
      </w:r>
    </w:p>
    <w:p w14:paraId="73DB5918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обязуется уплатить Банку вознаграждение за услуги по настоящему Договору. Размер вознаграждений определяется Тарифами Банка, размещенными на сайте.</w:t>
      </w:r>
    </w:p>
    <w:p w14:paraId="40F5E860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Расчет между Банком и ОТС осуществляется в национальной валюте. </w:t>
      </w:r>
    </w:p>
    <w:p w14:paraId="34E0920D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Уплата вознаграждения Банку, согласно Тарифам, осуществляется Банком в следующем порядке:</w:t>
      </w:r>
    </w:p>
    <w:p w14:paraId="264FDB22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lastRenderedPageBreak/>
        <w:t xml:space="preserve">- </w:t>
      </w:r>
      <w:r w:rsidRPr="00830866">
        <w:rPr>
          <w:rFonts w:ascii="Times New Roman" w:hAnsi="Times New Roman" w:cs="Times New Roman"/>
        </w:rPr>
        <w:t>в случае перечисления ОТС суммы возмещения в белорусских рублях – сумма вознаграждения удерживается из сумм денежных средств, подлежащих зачислению на счет ОТС или списывается Банком в одностороннем порядке со счета ОТС, открытого в Банке, на основании платежного ордера;</w:t>
      </w:r>
    </w:p>
    <w:p w14:paraId="60967C18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</w:t>
      </w:r>
      <w:r w:rsidRPr="00830866">
        <w:rPr>
          <w:rFonts w:ascii="Times New Roman" w:eastAsia="Segoe UI Symbol" w:hAnsi="Times New Roman" w:cs="Times New Roman"/>
        </w:rPr>
        <w:t xml:space="preserve"> </w:t>
      </w:r>
      <w:r w:rsidRPr="00830866">
        <w:rPr>
          <w:rFonts w:ascii="Times New Roman" w:hAnsi="Times New Roman" w:cs="Times New Roman"/>
        </w:rPr>
        <w:t xml:space="preserve">в случае перечисления ОТС суммы возмещения в иностранной валюте – сумма вознаграждения списывается Банком в одностороннем порядке со счета ОТС, открытого в Банке, на основании платежного ордера с совершением соответствующей </w:t>
      </w:r>
      <w:proofErr w:type="spellStart"/>
      <w:r w:rsidRPr="00830866">
        <w:rPr>
          <w:rFonts w:ascii="Times New Roman" w:hAnsi="Times New Roman" w:cs="Times New Roman"/>
        </w:rPr>
        <w:t>валютнообменной</w:t>
      </w:r>
      <w:proofErr w:type="spellEnd"/>
      <w:r w:rsidRPr="00830866">
        <w:rPr>
          <w:rFonts w:ascii="Times New Roman" w:hAnsi="Times New Roman" w:cs="Times New Roman"/>
        </w:rPr>
        <w:t xml:space="preserve"> операцией по курсу Национального банка Республики Беларусь на момент проведения операции.</w:t>
      </w:r>
    </w:p>
    <w:p w14:paraId="08238F45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Также уплата вознаграждения возможна путем выставления платежного требования Банка к текущим (расчетным) банковским счетам, открытым в других банках, по которым ОТС представлено заявление на акцепт таких требований.</w:t>
      </w:r>
    </w:p>
    <w:p w14:paraId="573C08C8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Иные правила могут быть установлены законодательством, в том числе валютным, а также локальными актами Банка.</w:t>
      </w:r>
    </w:p>
    <w:p w14:paraId="3529BBC5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За прием платежей по Карточкам Банком устанавливается вознаграждение в виде процентной комиссии от суммы платежа по Карточкам и твердого размера минимального ежемесячного платежа.</w:t>
      </w:r>
    </w:p>
    <w:p w14:paraId="1D15499D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Вознаграждение за прием платежей по Карточкам оплачивается в течение месяца, следующего за месяцем оказания услуги.</w:t>
      </w:r>
    </w:p>
    <w:p w14:paraId="54B5C5BB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За подключение Оборудования (одного терминала), в том числе срочное, дополнительно ОТС уплачивает плату (далее - плата за организацию установки Оборудования на рабочих местах для регистрации операций с Карточками) согласно Тарифам Банка.</w:t>
      </w:r>
    </w:p>
    <w:p w14:paraId="5C6F6B8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Плата за организацию установки Оборудования на рабочих местах для регистрации операций с Карточками оплачивает ОТС с течение 15 рабочих дней месяца, следующего за месяцем установки (месяц установки определяется по дате, указанной в документах, направляемых специализированной сторонней организацией Банку).</w:t>
      </w:r>
    </w:p>
    <w:p w14:paraId="397CF6A8" w14:textId="16F4E139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Количество Оборудования (терминалов) определяется количеством представленных в Банк заявок (приложение </w:t>
      </w:r>
      <w:r w:rsidR="00DF4116">
        <w:rPr>
          <w:rFonts w:ascii="Times New Roman" w:hAnsi="Times New Roman" w:cs="Times New Roman"/>
        </w:rPr>
        <w:t>2</w:t>
      </w:r>
      <w:r w:rsidRPr="00830866">
        <w:rPr>
          <w:rFonts w:ascii="Times New Roman" w:hAnsi="Times New Roman" w:cs="Times New Roman"/>
        </w:rPr>
        <w:t xml:space="preserve"> к настоящему Договору).</w:t>
      </w:r>
    </w:p>
    <w:p w14:paraId="0A0F51FE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За изменение реквизитов торговой точки дополнительно с ОТС взимается плата согласно Тарифам Банка.</w:t>
      </w:r>
    </w:p>
    <w:p w14:paraId="08C9314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Плата за изменение реквизитов торговой точки уплачивается ОТС с течение 10 рабочих дней месяца, следующего за месяцем изменение реквизитов (месяц изменения реквизитов определяется по дате, указанной уполномоченной Банком специализированной сторонней организацией).</w:t>
      </w:r>
    </w:p>
    <w:p w14:paraId="29742685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За предоставление Оборудования в рамках настоящего Договора дополнительно ОТС уплачивает абонентскую плату (далее - плата за обеспечение в ОТС регистрации операций с Карточками с использованием Оборудования, переданного по настоящему Договору) согласно Тарифам Банка.</w:t>
      </w:r>
    </w:p>
    <w:p w14:paraId="67F678DB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Плата за обеспечение в ОТС регистрации операций с Карточками с использованием Оборудования, переданного по настоящему Договору, подлежит уплате ОТС в следующие сроки:</w:t>
      </w:r>
    </w:p>
    <w:p w14:paraId="758760C4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 xml:space="preserve">за первый месяц - в течение месяца, следующего за месяцем установки (месяц установки определяется по дате, указанной </w:t>
      </w:r>
      <w:r w:rsidRPr="00830866">
        <w:rPr>
          <w:rFonts w:ascii="Times New Roman" w:hAnsi="Times New Roman" w:cs="Times New Roman"/>
        </w:rPr>
        <w:tab/>
        <w:t xml:space="preserve"> в документах, направляемых специализированной сторонней организацией Банку);</w:t>
      </w:r>
    </w:p>
    <w:p w14:paraId="65983F0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</w:t>
      </w:r>
      <w:r w:rsidRPr="00830866">
        <w:rPr>
          <w:rFonts w:ascii="Times New Roman" w:eastAsia="Segoe UI Symbol" w:hAnsi="Times New Roman" w:cs="Times New Roman"/>
        </w:rPr>
        <w:t xml:space="preserve"> </w:t>
      </w:r>
      <w:r w:rsidRPr="00830866">
        <w:rPr>
          <w:rFonts w:ascii="Times New Roman" w:hAnsi="Times New Roman" w:cs="Times New Roman"/>
        </w:rPr>
        <w:t xml:space="preserve">за последующие месяцы - не позднее последнего числа оплачиваемого </w:t>
      </w:r>
    </w:p>
    <w:p w14:paraId="1CB6EB41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расчетного периода (календарного месяца); </w:t>
      </w:r>
    </w:p>
    <w:p w14:paraId="306BCBD2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>за последний месяц – в течение месяца изъятия Оборудования. При изъятии оборудования списание происходит за полный месяц, в котором Оборудование было изъято (месяц изъятия определяется по дате, указанной в документах, направляемых специализированной сторонней организацией Банку).</w:t>
      </w:r>
    </w:p>
    <w:p w14:paraId="3276FB66" w14:textId="77777777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Действие пунктов 41-47 применяется к отношениям Сторон, если иное не установлено Тарифами.</w:t>
      </w:r>
    </w:p>
    <w:p w14:paraId="1997562B" w14:textId="2AE91F85" w:rsidR="00255D34" w:rsidRPr="00830866" w:rsidRDefault="00255D34" w:rsidP="00830866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Оформление первичных учетных документов, подтверждающих оказание Банком услуг (выполнение работ) по обработке документов и осуществлению расчетов за отчетный период, а также содержащих их стоимость (размер вознаграждения, подлежащего уплате ОТС Банку), производится Сторонами единолично.</w:t>
      </w:r>
    </w:p>
    <w:p w14:paraId="5DD1687D" w14:textId="77777777" w:rsidR="00255D34" w:rsidRPr="00830866" w:rsidRDefault="00255D34" w:rsidP="00830866">
      <w:pPr>
        <w:pStyle w:val="2"/>
        <w:spacing w:after="0" w:line="240" w:lineRule="auto"/>
        <w:ind w:left="0" w:firstLine="0"/>
        <w:rPr>
          <w:sz w:val="22"/>
        </w:rPr>
      </w:pPr>
      <w:r w:rsidRPr="00830866">
        <w:rPr>
          <w:sz w:val="22"/>
        </w:rPr>
        <w:t>РАЗДЕЛ 8. КОНФИДЕНЦИАЛЬНОСТЬ</w:t>
      </w:r>
    </w:p>
    <w:p w14:paraId="45A27E71" w14:textId="77777777" w:rsidR="00255D34" w:rsidRPr="00830866" w:rsidRDefault="00255D34" w:rsidP="0083086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Каждая из Сторон обязуется не разглашать конфиденциальную информацию третьим лицам без согласия другой Стороны, кроме случаев, когда такое разглашение требуется в соответствии с действующим законодательством Республики Беларусь.</w:t>
      </w:r>
    </w:p>
    <w:p w14:paraId="05D998A2" w14:textId="77777777" w:rsidR="00255D34" w:rsidRPr="00830866" w:rsidRDefault="00255D34" w:rsidP="0083086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Конфиденциальной считается информация, в отношении которой в письменной форме получено соответствующее уведомление от одной из Сторон, за исключением информации:</w:t>
      </w:r>
    </w:p>
    <w:p w14:paraId="07C141B1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 xml:space="preserve">которая является общеизвестной;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1C01D7AE" w14:textId="77777777" w:rsidR="00255D34" w:rsidRPr="00B267E8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>которая может быть открыто получена от третьей стороны;</w:t>
      </w:r>
    </w:p>
    <w:p w14:paraId="0DBBE06B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lastRenderedPageBreak/>
        <w:t xml:space="preserve">- </w:t>
      </w:r>
      <w:r w:rsidRPr="00830866">
        <w:rPr>
          <w:rFonts w:ascii="Times New Roman" w:eastAsia="Segoe UI Symbol" w:hAnsi="Times New Roman" w:cs="Times New Roman"/>
        </w:rPr>
        <w:t xml:space="preserve"> </w:t>
      </w:r>
      <w:r w:rsidRPr="00830866">
        <w:rPr>
          <w:rFonts w:ascii="Times New Roman" w:hAnsi="Times New Roman" w:cs="Times New Roman"/>
        </w:rPr>
        <w:t xml:space="preserve">которая становится общеизвестной иначе, нежели в результате несанкционированной деятельности или упущения Стороны, обязующейся не разглашать конфиденциальную информацию другой Стороны; </w:t>
      </w:r>
    </w:p>
    <w:p w14:paraId="7B9D10CE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-</w:t>
      </w:r>
      <w:r w:rsidRPr="00830866">
        <w:rPr>
          <w:rFonts w:ascii="Times New Roman" w:eastAsia="Segoe UI Symbol" w:hAnsi="Times New Roman" w:cs="Times New Roman"/>
        </w:rPr>
        <w:t xml:space="preserve"> </w:t>
      </w:r>
      <w:r w:rsidRPr="00830866">
        <w:rPr>
          <w:rFonts w:ascii="Times New Roman" w:hAnsi="Times New Roman" w:cs="Times New Roman"/>
        </w:rPr>
        <w:t>которая находится в собственности, во владении, пользовании, распоряжении Стороны до момента получения от другой Стороны уведомления о конфиденциальности указанной информации.</w:t>
      </w:r>
    </w:p>
    <w:p w14:paraId="539AA7EB" w14:textId="77777777" w:rsidR="00255D34" w:rsidRPr="00830866" w:rsidRDefault="00255D34" w:rsidP="0083086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Сторона, имеющая намерение разгласить конфиденциальную информацию, обязана послать другой Стороне письменный запрос, а получившая указанный запрос Сторона обязана представить письменный ответ на него в течение 5 (пяти) рабочих дней с момента получения.</w:t>
      </w:r>
    </w:p>
    <w:p w14:paraId="6F28D097" w14:textId="77777777" w:rsidR="00255D34" w:rsidRPr="00830866" w:rsidRDefault="00255D34" w:rsidP="0083086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Каждая из Сторон вправе раскрыть конфиденциальную информацию для судебной и иной правомерной защиты своих прав и законных интересов.</w:t>
      </w:r>
    </w:p>
    <w:p w14:paraId="0BD7121E" w14:textId="508DBA7E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53.1. Присоединением к настоящему Договору ОТС дает согласие на передачу информации аутсорсинговым организациям (ОАО «Банковский процессинговый центр», ООО «</w:t>
      </w:r>
      <w:proofErr w:type="spellStart"/>
      <w:r w:rsidRPr="00830866">
        <w:rPr>
          <w:rFonts w:ascii="Times New Roman" w:hAnsi="Times New Roman" w:cs="Times New Roman"/>
        </w:rPr>
        <w:t>ИКомЧардж</w:t>
      </w:r>
      <w:proofErr w:type="spellEnd"/>
      <w:r w:rsidRPr="00830866">
        <w:rPr>
          <w:rFonts w:ascii="Times New Roman" w:hAnsi="Times New Roman" w:cs="Times New Roman"/>
        </w:rPr>
        <w:t>», ООО «ВЕБ ПЭЙ») на период действия Договора и для целей правильного</w:t>
      </w:r>
      <w:r w:rsidR="00B267E8" w:rsidRPr="00B267E8">
        <w:rPr>
          <w:rFonts w:ascii="Times New Roman" w:hAnsi="Times New Roman" w:cs="Times New Roman"/>
        </w:rPr>
        <w:t xml:space="preserve"> </w:t>
      </w:r>
      <w:r w:rsidRPr="00830866">
        <w:rPr>
          <w:rFonts w:ascii="Times New Roman" w:hAnsi="Times New Roman" w:cs="Times New Roman"/>
        </w:rPr>
        <w:t>и надлежащего оказания Банком услуги эквайринга (идентификация торговой точки, обеспечения передачи информации при проведении транзакций, прочее). ОТС имеет право на отказ от согласия, отзыв ранее предоставленного согласия в полном объеме или частично. Отказ от дачи согласия, отзыв ранее предоставленного согласия на передачу информации аутсорсинговым организациям Банка может повлечь невозможность исполнения Банком настоящего Договора.</w:t>
      </w:r>
    </w:p>
    <w:p w14:paraId="54DEB3AE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Состав информации, которая будет передаваться:</w:t>
      </w:r>
    </w:p>
    <w:p w14:paraId="7EA00F8C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 - </w:t>
      </w:r>
      <w:r w:rsidRPr="00830866">
        <w:rPr>
          <w:rFonts w:ascii="Times New Roman" w:hAnsi="Times New Roman" w:cs="Times New Roman"/>
        </w:rPr>
        <w:t xml:space="preserve">наименование ОТС, УНП, адрес;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5D8158EE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 - </w:t>
      </w:r>
      <w:r w:rsidRPr="00830866">
        <w:rPr>
          <w:rFonts w:ascii="Times New Roman" w:hAnsi="Times New Roman" w:cs="Times New Roman"/>
        </w:rPr>
        <w:t>контактные данные ОТС: телефоны (гор, моб), факс, e-</w:t>
      </w:r>
      <w:proofErr w:type="spellStart"/>
      <w:r w:rsidRPr="00830866">
        <w:rPr>
          <w:rFonts w:ascii="Times New Roman" w:hAnsi="Times New Roman" w:cs="Times New Roman"/>
        </w:rPr>
        <w:t>mail</w:t>
      </w:r>
      <w:proofErr w:type="spellEnd"/>
      <w:r w:rsidRPr="00830866">
        <w:rPr>
          <w:rFonts w:ascii="Times New Roman" w:hAnsi="Times New Roman" w:cs="Times New Roman"/>
        </w:rPr>
        <w:t xml:space="preserve">, ФИО контактного лица; </w:t>
      </w:r>
      <w:r w:rsidRPr="00830866">
        <w:rPr>
          <w:rFonts w:ascii="Times New Roman" w:eastAsia="Segoe UI Symbol" w:hAnsi="Times New Roman" w:cs="Times New Roman"/>
        </w:rPr>
        <w:t xml:space="preserve"> </w:t>
      </w:r>
    </w:p>
    <w:p w14:paraId="463D920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>сведения о руководителе ОТС: ФИО, основание полномочий;</w:t>
      </w:r>
    </w:p>
    <w:p w14:paraId="43180224" w14:textId="1DDADE32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</w:t>
      </w:r>
      <w:r w:rsidRPr="00830866">
        <w:rPr>
          <w:rFonts w:ascii="Times New Roman" w:eastAsia="Segoe UI Symbol" w:hAnsi="Times New Roman" w:cs="Times New Roman"/>
        </w:rPr>
        <w:t>вид</w:t>
      </w:r>
      <w:r w:rsidRPr="00830866">
        <w:rPr>
          <w:rFonts w:ascii="Times New Roman" w:hAnsi="Times New Roman" w:cs="Times New Roman"/>
        </w:rPr>
        <w:t xml:space="preserve"> деятельности ОТС, используемое оборудование, прогнозируемый оборот по 1 терминалу в месяц, руб., средняя сумма по чеку, руб.; </w:t>
      </w:r>
    </w:p>
    <w:p w14:paraId="0B16F2A0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-</w:t>
      </w:r>
      <w:r w:rsidRPr="00830866">
        <w:rPr>
          <w:rFonts w:ascii="Times New Roman" w:eastAsia="Segoe UI Symbol" w:hAnsi="Times New Roman" w:cs="Times New Roman"/>
        </w:rPr>
        <w:t xml:space="preserve"> </w:t>
      </w:r>
      <w:r w:rsidRPr="00830866">
        <w:rPr>
          <w:rFonts w:ascii="Times New Roman" w:hAnsi="Times New Roman" w:cs="Times New Roman"/>
        </w:rPr>
        <w:t xml:space="preserve">данные по торговой точке: количество торговых точек, планируемых к обслуживанию; </w:t>
      </w:r>
    </w:p>
    <w:p w14:paraId="0A66ABE9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адрес расположения торговой точки (точек); </w:t>
      </w:r>
    </w:p>
    <w:p w14:paraId="1FDDBD92" w14:textId="18A366F4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- режим работы торговой точки (точек); </w:t>
      </w:r>
    </w:p>
    <w:p w14:paraId="18BE5F29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- необходимое количество платежных терминалов.</w:t>
      </w:r>
    </w:p>
    <w:p w14:paraId="5A55688E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99066D" w14:textId="77777777" w:rsidR="00255D34" w:rsidRPr="00830866" w:rsidRDefault="00255D34" w:rsidP="00830866">
      <w:pPr>
        <w:pStyle w:val="2"/>
        <w:spacing w:after="0" w:line="240" w:lineRule="auto"/>
        <w:ind w:left="0" w:firstLine="0"/>
        <w:rPr>
          <w:sz w:val="22"/>
        </w:rPr>
      </w:pPr>
      <w:r w:rsidRPr="00830866">
        <w:rPr>
          <w:sz w:val="22"/>
        </w:rPr>
        <w:t>РАЗДЕЛ 9. ОТВЕТСТВЕННОСТЬ СТОРОН. ФОРС-МАЖОРНЫЕ ОБСТОЯТЕЛЬСТВА</w:t>
      </w:r>
    </w:p>
    <w:p w14:paraId="1E983A39" w14:textId="65E87F4C" w:rsidR="00255D34" w:rsidRPr="00830866" w:rsidRDefault="00255D34" w:rsidP="0083086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В случае невыполнения или ненадлежащего выполнения своих обязательств по Договору одной из Сторон, вторая Сторона имеет право потребовать от нарушившей Стороны исполнения принятых на себя обязательств, возмещения причиненных </w:t>
      </w:r>
      <w:r w:rsidR="009C584C" w:rsidRPr="00830866">
        <w:rPr>
          <w:rFonts w:ascii="Times New Roman" w:hAnsi="Times New Roman" w:cs="Times New Roman"/>
        </w:rPr>
        <w:t>ей,</w:t>
      </w:r>
      <w:r w:rsidRPr="00830866">
        <w:rPr>
          <w:rFonts w:ascii="Times New Roman" w:hAnsi="Times New Roman" w:cs="Times New Roman"/>
        </w:rPr>
        <w:t xml:space="preserve"> в связи с этим убытков, а также применение мер ответственности, предусмотренных настоящим Договором. </w:t>
      </w:r>
    </w:p>
    <w:p w14:paraId="50FE6024" w14:textId="77777777" w:rsidR="00255D34" w:rsidRPr="00830866" w:rsidRDefault="00255D34" w:rsidP="0083086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Неустойка в рамках настоящего Договора носит штрафной характер</w:t>
      </w:r>
    </w:p>
    <w:p w14:paraId="49BB3133" w14:textId="77777777" w:rsidR="00255D34" w:rsidRPr="00830866" w:rsidRDefault="00255D34" w:rsidP="0083086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вправе требовать от Банка уплаты пени за задержку зачисления сумм на текущий (расчетный) банковский счет ОТС в размере 0,01 % (ноль целых одна сотая процента) от суммы несвоевременного зачисления за каждый день просрочки. Банк не несет ответственности за задержку в платежах, если задержка была вызвана несвоевременным сообщением ОТС об изменениях банковских реквизитов.</w:t>
      </w:r>
    </w:p>
    <w:p w14:paraId="2D5B4F7D" w14:textId="77777777" w:rsidR="00255D34" w:rsidRPr="00830866" w:rsidRDefault="00255D34" w:rsidP="00830866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Банк не несет ответственности: </w:t>
      </w:r>
    </w:p>
    <w:p w14:paraId="23053FB6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>за возможные убытки ОТС, обусловленные:</w:t>
      </w:r>
    </w:p>
    <w:p w14:paraId="1B69DFAB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удержаниями денежных средств из переводов в пользу ОТС или списаниями со </w:t>
      </w:r>
    </w:p>
    <w:p w14:paraId="47B65F9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счетов ОТС сумм согласно условиями настоящего Договора;</w:t>
      </w:r>
    </w:p>
    <w:p w14:paraId="3A7DEDBC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изменением лимитов и/или превышением ОТС указанных лимитов; </w:t>
      </w:r>
    </w:p>
    <w:p w14:paraId="0C1622E3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нахождением Карточек в стоп-листе (списке заблокированных карточек); </w:t>
      </w:r>
    </w:p>
    <w:p w14:paraId="48450CEC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перебоями в связи с Оборудованием во время его сеанса связи с Банком для проведения авторизации и для передачи информации по выгрузке итогов при закрытии Смены на Оборудовании; </w:t>
      </w:r>
    </w:p>
    <w:p w14:paraId="1C0D84E4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спорами и разногласиями, которые возникли между ОТС и Держателем карточки во всех случаях, когда такие споры и разногласия не относятся к предмету Договора; </w:t>
      </w:r>
    </w:p>
    <w:p w14:paraId="4DAFD96C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нарушением ОТС других условий Договора; </w:t>
      </w:r>
    </w:p>
    <w:p w14:paraId="6E34DFB8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-</w:t>
      </w:r>
      <w:r w:rsidRPr="00830866">
        <w:rPr>
          <w:rFonts w:ascii="Times New Roman" w:eastAsia="Segoe UI Symbol" w:hAnsi="Times New Roman" w:cs="Times New Roman"/>
        </w:rPr>
        <w:t xml:space="preserve"> </w:t>
      </w:r>
      <w:r w:rsidRPr="00830866">
        <w:rPr>
          <w:rFonts w:ascii="Times New Roman" w:hAnsi="Times New Roman" w:cs="Times New Roman"/>
        </w:rPr>
        <w:t>за задержку в платежах по перечислению сумм денежных средств на счет ОТС, если задержка была вызвана:</w:t>
      </w:r>
    </w:p>
    <w:p w14:paraId="7D778DBA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поломками или авариями используемых Банком технических систем, произошедших не по вине Банка; </w:t>
      </w:r>
    </w:p>
    <w:p w14:paraId="6E850A62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несвоевременным сообщением ОТС об изменениях в банковских реквизитах, либо нарушением требований отчетности по платежам; </w:t>
      </w:r>
    </w:p>
    <w:p w14:paraId="00EC4E83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нарушением ОТС других условий Договора;</w:t>
      </w:r>
    </w:p>
    <w:p w14:paraId="048CA347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действием третьих лиц (международных организаций, банков-корреспондентов и т.п.) в части применения международных санкций в отношении участников расчетов;</w:t>
      </w:r>
    </w:p>
    <w:p w14:paraId="22608A4D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lastRenderedPageBreak/>
        <w:t>в силу иных обстоятельств, находящихся вне сферы контроля Банка;</w:t>
      </w:r>
    </w:p>
    <w:p w14:paraId="6CA67116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eastAsia="Segoe UI Symbol" w:hAnsi="Times New Roman" w:cs="Times New Roman"/>
        </w:rPr>
      </w:pPr>
      <w:r w:rsidRPr="00830866">
        <w:rPr>
          <w:rFonts w:ascii="Times New Roman" w:hAnsi="Times New Roman" w:cs="Times New Roman"/>
        </w:rPr>
        <w:t>в иных случаях, предусмотренных законодательством.</w:t>
      </w:r>
    </w:p>
    <w:p w14:paraId="484D53FD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eastAsia="Segoe UI Symbol" w:hAnsi="Times New Roman" w:cs="Times New Roman"/>
        </w:rPr>
        <w:t xml:space="preserve">- </w:t>
      </w:r>
      <w:r w:rsidRPr="00830866">
        <w:rPr>
          <w:rFonts w:ascii="Times New Roman" w:hAnsi="Times New Roman" w:cs="Times New Roman"/>
        </w:rPr>
        <w:t>за возникновение конфликтных ситуаций вне сферы его контроля.</w:t>
      </w:r>
    </w:p>
    <w:p w14:paraId="599BDDDC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В случае нарушения сроков исполнения обязательств, указанных в абзаце 8 пункта 35, пунктах 39, 44–47  настоящего Договора, Банк вправе требовать от ОТС уплаты пени в размере 0,15 % (ноль целых одна десятая процента) от неоплаченной суммы за каждый день просрочки. </w:t>
      </w:r>
    </w:p>
    <w:p w14:paraId="4B9B2FAA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 случае неисполнения или ненадлежащего исполнения иных обязательств, предусмотренных настоящим Договором, Банк вправе требовать от ОТС уплаты штраф в размере 5 (пяти) базовых величин на дату платежа.</w:t>
      </w:r>
    </w:p>
    <w:p w14:paraId="1B80786F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Стороны несут полную материальную ответственность за действия своих сотрудников, связанные с нарушением условий настоящего Договора.</w:t>
      </w:r>
    </w:p>
    <w:p w14:paraId="2A98EE7A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Уплата пени за неисполнение либо ненадлежащее исполнение условий настоящего Договора не освобождает Стороны от исполнения соответствующих обязательств по настоящему Договору.</w:t>
      </w:r>
    </w:p>
    <w:p w14:paraId="480181FB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несет ответственность перед Банком за убытки, понесенные в результате финансовых претензий третьих лиц, предъявленных Банку, а также за убытки, возникшие вследствие принятия ОТС к оплате операций после получения от Банка и (или) процессингового центра предупреждений о сомнительных и/или мошеннических операциях.</w:t>
      </w:r>
    </w:p>
    <w:p w14:paraId="7CE454D8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При наступлении обстоятельств непреодолимой силы (стихийное бедствие, национальная забастовка, военные действия, чрезвычайное положение, другие, независящие от Сторон обстоятельства), исключающих выполнение обязательств по настоящему Договору, срок исполнения обязательства отодвигается соразмерно времени, в течение которого действовали указанные обстоятельства непреодолимой силы, а также последствия, вызванные этими обстоятельствами.</w:t>
      </w:r>
    </w:p>
    <w:p w14:paraId="5E97DA6D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Сторона, для которой возникла ситуация невыполнения обязательств по настоящему Договору из-за обстоятельств непреодолимой силы, обязана в самый короткий, по возможности, срок проинформировать другую Сторону о наступлении и прекращении указанных выше обстоятельств с последующим предоставлением подтверждающих документов от компетентных органов. </w:t>
      </w:r>
    </w:p>
    <w:p w14:paraId="02A38076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выполнения настоящего Договора.</w:t>
      </w:r>
    </w:p>
    <w:p w14:paraId="5583E1D1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Если Стороны не смогут договориться в течение 1 (одного) месяца с момента начала обсуждения, тогда каждая из Сторон вправе отказаться от настоящего Договора, письменно уведомив об этом другую Сторону. В этом случае Стороны не несут ответственности за невыполнение обязательств по настоящему Договору или прекращение настоящего Договора.</w:t>
      </w:r>
    </w:p>
    <w:p w14:paraId="5020FD23" w14:textId="77777777" w:rsidR="00830866" w:rsidRDefault="00830866" w:rsidP="008308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7AFC8C" w14:textId="4B8533CC" w:rsidR="00255D34" w:rsidRPr="00830866" w:rsidRDefault="00255D34" w:rsidP="008308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  <w:b/>
        </w:rPr>
        <w:t>РАЗДЕЛ 10. УРЕГУЛИРОВАНИЕ РАЗНОГЛАСИЙ И РАССМОТРЕНИЕ СПОРОВ</w:t>
      </w:r>
    </w:p>
    <w:p w14:paraId="6C376DBC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Все споры и разногласия, возникающие из Договора или в связи с ним, будут, по возможности, разрешаться путем переговоров между Сторонами. </w:t>
      </w:r>
    </w:p>
    <w:p w14:paraId="2579AE33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Стороны установили обязательное соблюдение претензионного порядка урегулирования спора. Срок ответа на претензию – 15 календарных дней.</w:t>
      </w:r>
    </w:p>
    <w:p w14:paraId="481C9964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В случае если Стороны не придут к соглашению, споры между ними передаются на рассмотрение экономического суда города Минска в соответствии с законодательством Республики Беларусь. </w:t>
      </w:r>
    </w:p>
    <w:p w14:paraId="2AC5F5CC" w14:textId="77777777" w:rsidR="00830866" w:rsidRDefault="00830866" w:rsidP="008308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357A62" w14:textId="1C9C145D" w:rsidR="00255D34" w:rsidRPr="00830866" w:rsidRDefault="00255D34" w:rsidP="008308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  <w:b/>
        </w:rPr>
        <w:t>РАЗДЕЛ 11. СРОКИ ДОГОВОРА И УСЛОВИЯ ЕГО ПРЕКРАЩЕНИЯ</w:t>
      </w:r>
    </w:p>
    <w:p w14:paraId="7AA4A809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Договор вступает в силу с момента акцепта Банком заявления ОТС и действует до полного исполнения Сторонами своих обязательств в пределах срок, установленного пунктом 70 настоящего Договора.</w:t>
      </w:r>
    </w:p>
    <w:p w14:paraId="19CF6871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Договор заключается сроком на 1 (один) год и продлевается автоматически на каждый последующий год на тех же условиях, если не будет получено уведомление одной из Сторон о желании расторгнуть Договор.</w:t>
      </w:r>
    </w:p>
    <w:p w14:paraId="44E6849A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Банк вправе в любое время отказаться от исполнения Договора в одностороннем порядке без согласия ОТС, письменно уведомив об этом ОТС путем направления письменного уведомления. Договор считается расторгнутым (прекратившим действие) по истечении 30 (тридцати) дней со дня уведомления об этом ОТС.</w:t>
      </w:r>
    </w:p>
    <w:p w14:paraId="5A79E1B5" w14:textId="77777777" w:rsidR="00255D34" w:rsidRPr="00830866" w:rsidRDefault="00255D34" w:rsidP="0083086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Банк также вправе в одностороннем порядке отказаться от исполнения настоящего Договора:</w:t>
      </w:r>
    </w:p>
    <w:p w14:paraId="10D4CDD3" w14:textId="77777777" w:rsidR="00255D34" w:rsidRPr="00830866" w:rsidRDefault="00255D34" w:rsidP="0083086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 случае неисполнения ОТС требований законодательства Республики Беларусь в области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4EE8CECD" w14:textId="77777777" w:rsidR="00255D34" w:rsidRPr="00830866" w:rsidRDefault="00255D34" w:rsidP="0083086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 случае просрочки любых платежей по настоящему Договору более 10 рабочих дней подряд;</w:t>
      </w:r>
    </w:p>
    <w:p w14:paraId="54525C52" w14:textId="77777777" w:rsidR="00255D34" w:rsidRPr="00830866" w:rsidRDefault="00255D34" w:rsidP="0083086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lastRenderedPageBreak/>
        <w:t>в случае не подключения Оборудования по вине ОТС в течение одного месяца с момента заключения настоящего Договора;</w:t>
      </w:r>
    </w:p>
    <w:p w14:paraId="76ACAB6C" w14:textId="77777777" w:rsidR="00255D34" w:rsidRPr="00830866" w:rsidRDefault="00255D34" w:rsidP="0083086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 случае возврата Оборудования, установленного за счет средств Банка, специализированной сторонней организации;</w:t>
      </w:r>
    </w:p>
    <w:p w14:paraId="5939552E" w14:textId="77777777" w:rsidR="00255D34" w:rsidRPr="00830866" w:rsidRDefault="00255D34" w:rsidP="0083086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в случае закрытия счета в Банке; </w:t>
      </w:r>
    </w:p>
    <w:p w14:paraId="0785A4CC" w14:textId="77777777" w:rsidR="00255D34" w:rsidRPr="00830866" w:rsidRDefault="00255D34" w:rsidP="0083086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в случае превышения количества возвратных операций более 20 % от объема платежей; </w:t>
      </w:r>
    </w:p>
    <w:p w14:paraId="2D0FECD8" w14:textId="77777777" w:rsidR="00255D34" w:rsidRPr="00830866" w:rsidRDefault="00255D34" w:rsidP="0083086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 случае систематических обращений Держателей карточек о несанкционированных списаниях в МПС.</w:t>
      </w:r>
    </w:p>
    <w:p w14:paraId="56FDDFED" w14:textId="77777777" w:rsidR="00255D34" w:rsidRPr="00830866" w:rsidRDefault="00255D34" w:rsidP="0083086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при поступлении негативной информации об ОТС.</w:t>
      </w:r>
    </w:p>
    <w:p w14:paraId="64846F8C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Договор считается расторгнутым (прекратившим действие) со дня уведомления об этом ОТС.</w:t>
      </w:r>
    </w:p>
    <w:p w14:paraId="47B82FA4" w14:textId="77777777" w:rsidR="00255D34" w:rsidRPr="00830866" w:rsidRDefault="00255D34" w:rsidP="0083086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Если иное не предусмотрено настоящим Договором, уведомления в связи с заключением, действием и прекращением действия настоящего Договора, Банк направляет ОТС в письменной форме по их последнему месту нахождения, месту жительства (месту пребывания), известному Банку. Днем получения адресатом уведомлений Банка, направленных простым письмом, считается 5 (пятый) рабочий день, следующий за днем отправки, который определяется по штемпелю организации связи. </w:t>
      </w:r>
    </w:p>
    <w:p w14:paraId="000881FF" w14:textId="77777777" w:rsidR="00255D34" w:rsidRPr="00830866" w:rsidRDefault="00255D34" w:rsidP="0083086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Банк вправе направлять ОТС уведомления и сообщения, предусмотренные настоящим Договором, по электронной почте. Стороны установили, что письменная форма уведомлений и сообщений, предусмотренных настоящим Договором, считается соблюденной при направлении их Банком в адрес ОТС с использованием электронной почты по реквизитам ОТС, указанным в Заявлении на заключение договора. </w:t>
      </w:r>
    </w:p>
    <w:p w14:paraId="616FB7D3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Если иное не предусмотрено настоящим Договором, уведомления и сообщения, направленные по электронной почте, считаются полученными с момента получения адресатом. Письмо считается полученным по истечении двух рабочих дней после его отправки.</w:t>
      </w:r>
    </w:p>
    <w:p w14:paraId="15EC0F98" w14:textId="77777777" w:rsidR="00255D34" w:rsidRPr="00830866" w:rsidRDefault="00255D34" w:rsidP="0083086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ОТС вправе направлять в Банк заявления (заявки), уведомления и сообщения, предусмотренные настоящим Договором, в виде электронных документов посредством использования системы дистанционного банковского обслуживания Банка.</w:t>
      </w:r>
    </w:p>
    <w:p w14:paraId="1C1EF796" w14:textId="77777777" w:rsidR="00255D34" w:rsidRPr="00830866" w:rsidRDefault="00255D34" w:rsidP="0083086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Заключением Договора Стороны выражают согласие с тем, что днем уведомления об отказе Банка от исполнения Договора, считается день регистрации такого уведомления у Банка. Стороны также согласны с тем, что уведомление считается полученным стороной-получателем и в том случае, если оно фактически не было вручено по причинам, не зависящим от Банка (в связи с уклонением Стороны от получения уведомления, в связи с непредставлением Банку сведений об изменении условий, указанных в Заявлении на заключении договора.). Договор действует до полного исполнения Сторонами своих обязательств. </w:t>
      </w:r>
    </w:p>
    <w:p w14:paraId="6B0D0643" w14:textId="77777777" w:rsidR="00255D34" w:rsidRPr="00830866" w:rsidRDefault="00255D34" w:rsidP="0083086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Настоящий договор, а равно Тарифы в части, касающейся вознаграждения в рамках настоящего Договора, могут быть изменены Банком в одностороннем порядке путем размещения на сайте новой редакции Договора, Тарифов. Новая редакция Договора, Тарифов размещается на сайте не менее чем за 7 (семь) календарных дней до дня вступления их в силу (данный срок может быть изменен информационным сообщением на сайте Банка). </w:t>
      </w:r>
      <w:r w:rsidRPr="00830866">
        <w:rPr>
          <w:rFonts w:ascii="Times New Roman" w:hAnsi="Times New Roman" w:cs="Times New Roman"/>
          <w:u w:color="000000"/>
        </w:rPr>
        <w:t>Такое</w:t>
      </w:r>
      <w:r w:rsidRPr="00830866">
        <w:rPr>
          <w:rFonts w:ascii="Times New Roman" w:hAnsi="Times New Roman" w:cs="Times New Roman"/>
        </w:rPr>
        <w:t xml:space="preserve"> размещение считается надлежащим уведомлением ОТС. </w:t>
      </w:r>
    </w:p>
    <w:p w14:paraId="6DB63132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В случае несогласия с внесением изменений в Договор или изложением Договора в новой редакции, ОТС вправе до вступления в силу соответствующих изменений и (или) дополнений (новой редакции), отказаться от настоящего Договора. Для этого ОТС должна обратиться в Банк с заявлением в произвольной форме с требованием расторгнуть Договор.</w:t>
      </w:r>
    </w:p>
    <w:p w14:paraId="018A4AEC" w14:textId="77777777" w:rsidR="00255D34" w:rsidRPr="00830866" w:rsidRDefault="00255D34" w:rsidP="0083086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В случае принятия решения ОТС о расторжении Договора по иным основаниям, ОТС за месяц до предполагаемой даты расторжения Договора направляет письмо в адрес Банка о прекращении договорных отношений. </w:t>
      </w:r>
    </w:p>
    <w:p w14:paraId="3168E7AC" w14:textId="77777777" w:rsidR="00255D34" w:rsidRPr="00830866" w:rsidRDefault="00255D34" w:rsidP="0083086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Договор считается расторгнутым по инициативе ОТС после технологического отключения ОТС, погашения всех имеющихся задолженностей перед банком, исполнения ОТС всех обязательств по Договору, возникших до отключения услуги. </w:t>
      </w:r>
    </w:p>
    <w:p w14:paraId="208C8435" w14:textId="77777777" w:rsidR="00255D34" w:rsidRPr="00830866" w:rsidRDefault="00255D34" w:rsidP="0083086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Расторжение настоящего Договора не прекращает финансовые обязательства Сторон, действительные к моменту расторжения.</w:t>
      </w:r>
    </w:p>
    <w:p w14:paraId="49B8B89D" w14:textId="786980B0" w:rsidR="00255D34" w:rsidRPr="00830866" w:rsidRDefault="00255D34" w:rsidP="0083086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Для действующих клиентов Банка (ОТС) по услугам торгового и мобильного эквайринга настоящий Договор является новой редакцией Договора на обслуживание держателей банковских платежных карточек в организации торговли и сервиса. Новая редакция вступает в силу в течение 30 календарных дней с момента опубликования ее на сайте Банка. ОТС вправе до вступления в силу новой редакции договора отказаться от Договора на обслуживание держателей банковских платежных карточек в организации торговли и сервиса, путем обращения в Банк с письменным заявлением в произвольной форме с требованием расторгнуть такой договор.</w:t>
      </w:r>
    </w:p>
    <w:p w14:paraId="4E8F2894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lastRenderedPageBreak/>
        <w:t xml:space="preserve">Действующий клиент Банка (ОТС) считается присоединившимся к настоящему Договору без необходимости оформления дополнительных документов в случае, если по истечение установленного настоящим пунктом срока в Банк не поступило письменного заявления об отказе от Договора на обслуживание держателей банковских платежных карточек в организации торговли и сервиса. Редакция Договора на обслуживание держателей банковских платежных карточек в организации торговли и сервиса утрачивает свою силу с момента вступления в силу настоящего Договора. </w:t>
      </w:r>
    </w:p>
    <w:p w14:paraId="724CD644" w14:textId="77777777" w:rsidR="00830866" w:rsidRDefault="00830866" w:rsidP="00830866">
      <w:pPr>
        <w:pStyle w:val="2"/>
        <w:spacing w:after="0" w:line="240" w:lineRule="auto"/>
        <w:ind w:left="0" w:firstLine="0"/>
        <w:rPr>
          <w:sz w:val="22"/>
        </w:rPr>
      </w:pPr>
    </w:p>
    <w:p w14:paraId="65148723" w14:textId="07736DED" w:rsidR="00255D34" w:rsidRPr="00830866" w:rsidRDefault="00255D34" w:rsidP="00830866">
      <w:pPr>
        <w:pStyle w:val="2"/>
        <w:spacing w:after="0" w:line="240" w:lineRule="auto"/>
        <w:ind w:left="0" w:firstLine="0"/>
        <w:rPr>
          <w:sz w:val="22"/>
        </w:rPr>
      </w:pPr>
      <w:r w:rsidRPr="00830866">
        <w:rPr>
          <w:sz w:val="22"/>
        </w:rPr>
        <w:t>РАЗДЕЛ 12. ПРИЛОЖЕНИЯ</w:t>
      </w:r>
    </w:p>
    <w:p w14:paraId="5F912D98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82. К настоящему Договору прилагаются и являются его неотъемлемой частью следующие Приложения:</w:t>
      </w:r>
    </w:p>
    <w:p w14:paraId="02779901" w14:textId="4B710958" w:rsidR="00735CD0" w:rsidRDefault="00255D34" w:rsidP="0083086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Заявление на заключение договора </w:t>
      </w:r>
      <w:r w:rsidR="00735CD0">
        <w:rPr>
          <w:rFonts w:ascii="Times New Roman" w:hAnsi="Times New Roman" w:cs="Times New Roman"/>
        </w:rPr>
        <w:t>эквайринга;</w:t>
      </w:r>
    </w:p>
    <w:p w14:paraId="5F8EFEED" w14:textId="08FA395F" w:rsidR="00255D34" w:rsidRPr="00830866" w:rsidRDefault="00255D34" w:rsidP="0083086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Заявка на регистрацию пункта обслуживания держателей карточек;</w:t>
      </w:r>
    </w:p>
    <w:p w14:paraId="47C5D88B" w14:textId="49DC68D5" w:rsidR="00255D34" w:rsidRDefault="00255D34" w:rsidP="0083086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Заявление о добавлении торговой точки</w:t>
      </w:r>
      <w:r w:rsidR="00247138">
        <w:rPr>
          <w:rFonts w:ascii="Times New Roman" w:hAnsi="Times New Roman" w:cs="Times New Roman"/>
        </w:rPr>
        <w:t>;</w:t>
      </w:r>
    </w:p>
    <w:p w14:paraId="795C2173" w14:textId="77777777" w:rsidR="00CB5F06" w:rsidRDefault="00735CD0" w:rsidP="00CB5F0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изменении реквизитов терминального оборудования;</w:t>
      </w:r>
    </w:p>
    <w:p w14:paraId="5EC54560" w14:textId="27EE3862" w:rsidR="00CB5F06" w:rsidRDefault="00735CD0" w:rsidP="00CB5F0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B5F06">
        <w:rPr>
          <w:rFonts w:ascii="Times New Roman" w:hAnsi="Times New Roman" w:cs="Times New Roman"/>
        </w:rPr>
        <w:t>Заявление об удалении реквизитов терминального оборудования;</w:t>
      </w:r>
      <w:r w:rsidR="00CB5F06" w:rsidRPr="00CB5F06">
        <w:rPr>
          <w:rFonts w:ascii="Times New Roman" w:hAnsi="Times New Roman" w:cs="Times New Roman"/>
        </w:rPr>
        <w:t xml:space="preserve"> </w:t>
      </w:r>
    </w:p>
    <w:p w14:paraId="6DF1C0C1" w14:textId="214200F6" w:rsidR="00B65962" w:rsidRDefault="00CB5F06" w:rsidP="00CB5F0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B5F06">
        <w:rPr>
          <w:rFonts w:ascii="Times New Roman" w:hAnsi="Times New Roman" w:cs="Times New Roman"/>
        </w:rPr>
        <w:t>Заявление на за</w:t>
      </w:r>
      <w:r w:rsidRPr="00D34CFE">
        <w:rPr>
          <w:rFonts w:ascii="Times New Roman" w:hAnsi="Times New Roman" w:cs="Times New Roman"/>
        </w:rPr>
        <w:t>ключение договора</w:t>
      </w:r>
      <w:r w:rsidR="00B65962">
        <w:rPr>
          <w:rFonts w:ascii="Times New Roman" w:hAnsi="Times New Roman" w:cs="Times New Roman"/>
        </w:rPr>
        <w:t xml:space="preserve"> </w:t>
      </w:r>
      <w:r w:rsidR="00B65962" w:rsidRPr="00D34CFE">
        <w:rPr>
          <w:rFonts w:ascii="Times New Roman" w:hAnsi="Times New Roman" w:cs="Times New Roman"/>
        </w:rPr>
        <w:t xml:space="preserve">(для клиентов, обслуживаемых на условиях </w:t>
      </w:r>
      <w:proofErr w:type="spellStart"/>
      <w:r w:rsidR="00B65962" w:rsidRPr="00D34CFE">
        <w:rPr>
          <w:rFonts w:ascii="Times New Roman" w:hAnsi="Times New Roman" w:cs="Times New Roman"/>
        </w:rPr>
        <w:t>мультиэквайринга</w:t>
      </w:r>
      <w:proofErr w:type="spellEnd"/>
      <w:r w:rsidR="00B65962" w:rsidRPr="00D34CFE">
        <w:rPr>
          <w:rFonts w:ascii="Times New Roman" w:hAnsi="Times New Roman" w:cs="Times New Roman"/>
        </w:rPr>
        <w:t>)</w:t>
      </w:r>
      <w:r w:rsidR="00B65962">
        <w:rPr>
          <w:rFonts w:ascii="Times New Roman" w:hAnsi="Times New Roman" w:cs="Times New Roman"/>
        </w:rPr>
        <w:t>;</w:t>
      </w:r>
    </w:p>
    <w:p w14:paraId="78F5D35A" w14:textId="4D19B2EB" w:rsidR="00CB5F06" w:rsidRDefault="00CB5F06" w:rsidP="00CB5F0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34CFE">
        <w:rPr>
          <w:rFonts w:ascii="Times New Roman" w:hAnsi="Times New Roman" w:cs="Times New Roman"/>
        </w:rPr>
        <w:t xml:space="preserve"> Заявка на регистрацию пункта обслуживания держателей карточек (для клиентов, обслуживаемых на условиях </w:t>
      </w:r>
      <w:proofErr w:type="spellStart"/>
      <w:r w:rsidRPr="00D34CFE">
        <w:rPr>
          <w:rFonts w:ascii="Times New Roman" w:hAnsi="Times New Roman" w:cs="Times New Roman"/>
        </w:rPr>
        <w:t>мультиэквайринга</w:t>
      </w:r>
      <w:proofErr w:type="spellEnd"/>
      <w:r w:rsidRPr="00D34CFE">
        <w:rPr>
          <w:rFonts w:ascii="Times New Roman" w:hAnsi="Times New Roman" w:cs="Times New Roman"/>
        </w:rPr>
        <w:t>);</w:t>
      </w:r>
    </w:p>
    <w:p w14:paraId="07FE221F" w14:textId="77777777" w:rsidR="00735CD0" w:rsidRPr="00830866" w:rsidRDefault="00735CD0" w:rsidP="00735CD0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Требования стандарта PCI DSS, предъявляемые к организациям торговли и сервиса;</w:t>
      </w:r>
    </w:p>
    <w:p w14:paraId="0AE12CEF" w14:textId="161B456D" w:rsidR="00255D34" w:rsidRPr="00830866" w:rsidRDefault="0059282C" w:rsidP="00830866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Правила</w:t>
      </w:r>
      <w:r w:rsidR="00255D34" w:rsidRPr="00830866">
        <w:rPr>
          <w:rFonts w:ascii="Times New Roman" w:hAnsi="Times New Roman" w:cs="Times New Roman"/>
        </w:rPr>
        <w:t xml:space="preserve"> установления и изменения лимитов.</w:t>
      </w:r>
    </w:p>
    <w:p w14:paraId="7B8575CF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56DC0" w14:textId="77777777" w:rsidR="00255D34" w:rsidRPr="00830866" w:rsidRDefault="00255D34" w:rsidP="008308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  <w:b/>
        </w:rPr>
        <w:t>РАЗДЕЛ 13. МЕСТО НАХОЖДЕНИЯ И РЕКВИЗИТЫ БАНКА</w:t>
      </w:r>
    </w:p>
    <w:p w14:paraId="4D5039CA" w14:textId="77777777" w:rsidR="00255D34" w:rsidRPr="00830866" w:rsidRDefault="00255D34" w:rsidP="0083086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Реквизиты Банка:</w:t>
      </w:r>
    </w:p>
    <w:p w14:paraId="19C5C876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Полное наименование - Закрытое акционерное общество «Белорусско-Швейцарский </w:t>
      </w:r>
    </w:p>
    <w:p w14:paraId="53A814AF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Банк «БСБ Банк»;</w:t>
      </w:r>
    </w:p>
    <w:p w14:paraId="722E51CA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Сокращенное наименование – ЗАО «БСБ Банк»;</w:t>
      </w:r>
    </w:p>
    <w:p w14:paraId="7604B8E0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 xml:space="preserve">Адрес места нахождения - 220004, </w:t>
      </w:r>
      <w:proofErr w:type="spellStart"/>
      <w:r w:rsidRPr="00830866">
        <w:rPr>
          <w:rFonts w:ascii="Times New Roman" w:hAnsi="Times New Roman" w:cs="Times New Roman"/>
        </w:rPr>
        <w:t>г.Минск</w:t>
      </w:r>
      <w:proofErr w:type="spellEnd"/>
      <w:r w:rsidRPr="00830866">
        <w:rPr>
          <w:rFonts w:ascii="Times New Roman" w:hAnsi="Times New Roman" w:cs="Times New Roman"/>
        </w:rPr>
        <w:t>, пр.Победителей,23/4;</w:t>
      </w:r>
    </w:p>
    <w:p w14:paraId="2E356B61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УНП: 807000069, ОКПО: 37580914;</w:t>
      </w:r>
    </w:p>
    <w:p w14:paraId="52652168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Банковский счет: BY76UNBS81998000016140000933 в ЗАО «БСБ Банк», БИК: UNBSBY2X;</w:t>
      </w:r>
    </w:p>
    <w:p w14:paraId="0CBF8354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Сайт Банка:</w:t>
      </w:r>
      <w:hyperlink r:id="rId8">
        <w:r w:rsidRPr="00830866">
          <w:rPr>
            <w:rFonts w:ascii="Times New Roman" w:hAnsi="Times New Roman" w:cs="Times New Roman"/>
          </w:rPr>
          <w:t xml:space="preserve"> </w:t>
        </w:r>
      </w:hyperlink>
      <w:hyperlink r:id="rId9">
        <w:r w:rsidRPr="00830866">
          <w:rPr>
            <w:rFonts w:ascii="Times New Roman" w:hAnsi="Times New Roman" w:cs="Times New Roman"/>
            <w:color w:val="0000FF"/>
            <w:u w:val="single" w:color="0000FF"/>
          </w:rPr>
          <w:t>www.bsb.by</w:t>
        </w:r>
      </w:hyperlink>
      <w:r w:rsidRPr="00830866">
        <w:rPr>
          <w:rFonts w:ascii="Times New Roman" w:hAnsi="Times New Roman" w:cs="Times New Roman"/>
          <w:color w:val="0000FF"/>
          <w:u w:val="single" w:color="0000FF"/>
        </w:rPr>
        <w:t>.</w:t>
      </w:r>
    </w:p>
    <w:p w14:paraId="2A1DDA40" w14:textId="77777777" w:rsidR="00255D34" w:rsidRPr="00830866" w:rsidRDefault="00255D34" w:rsidP="008308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  <w:color w:val="0000FF"/>
          <w:u w:val="single" w:color="0000FF"/>
        </w:rPr>
        <w:t>Электронная почта: pos@bsb.by</w:t>
      </w:r>
    </w:p>
    <w:p w14:paraId="564A8D95" w14:textId="77777777" w:rsidR="00255D34" w:rsidRPr="00830866" w:rsidRDefault="00255D34" w:rsidP="00830866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30866">
        <w:rPr>
          <w:rFonts w:ascii="Times New Roman" w:hAnsi="Times New Roman" w:cs="Times New Roman"/>
        </w:rPr>
        <w:t>Реквизиты ОТС – согласно Заявлению на заключение договора.</w:t>
      </w:r>
      <w:r w:rsidRPr="00830866">
        <w:rPr>
          <w:rFonts w:ascii="Times New Roman" w:hAnsi="Times New Roman" w:cs="Times New Roman"/>
        </w:rPr>
        <w:br w:type="page"/>
      </w:r>
    </w:p>
    <w:p w14:paraId="05268026" w14:textId="32E1BCC3" w:rsidR="00255D34" w:rsidRPr="00A736CC" w:rsidRDefault="00255D34" w:rsidP="00255D34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lastRenderedPageBreak/>
        <w:t xml:space="preserve">Приложение 1 </w:t>
      </w:r>
    </w:p>
    <w:p w14:paraId="310EDE50" w14:textId="4AF2EBB0" w:rsidR="00255D34" w:rsidRPr="00A736CC" w:rsidRDefault="00255D34" w:rsidP="00255D34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к Договору эквайринга </w:t>
      </w:r>
    </w:p>
    <w:p w14:paraId="227378DC" w14:textId="6BA2098B" w:rsidR="00255D34" w:rsidRPr="00A736CC" w:rsidRDefault="00255D34" w:rsidP="00255D34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в ЗАО «БСБ Банк»</w:t>
      </w:r>
    </w:p>
    <w:p w14:paraId="42F04293" w14:textId="0BFEE1D7" w:rsidR="00255D34" w:rsidRDefault="00255D34" w:rsidP="00255D34">
      <w:pPr>
        <w:spacing w:after="0" w:line="240" w:lineRule="auto"/>
        <w:ind w:left="5670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381"/>
      </w:tblGrid>
      <w:tr w:rsidR="00A736CC" w:rsidRPr="00A736CC" w14:paraId="60EC11F2" w14:textId="77777777" w:rsidTr="00A736CC">
        <w:trPr>
          <w:trHeight w:val="723"/>
        </w:trPr>
        <w:tc>
          <w:tcPr>
            <w:tcW w:w="9381" w:type="dxa"/>
          </w:tcPr>
          <w:p w14:paraId="213A3E1F" w14:textId="77777777" w:rsidR="00A736CC" w:rsidRPr="00A736CC" w:rsidRDefault="00A736CC" w:rsidP="00A736CC">
            <w:pPr>
              <w:pStyle w:val="TableParagraph"/>
              <w:jc w:val="center"/>
              <w:rPr>
                <w:lang w:val="ru-RU"/>
              </w:rPr>
            </w:pPr>
            <w:r w:rsidRPr="00A736CC">
              <w:rPr>
                <w:lang w:val="ru-RU"/>
              </w:rPr>
              <w:t>Заявление на заключение договора эквайринга</w:t>
            </w:r>
          </w:p>
          <w:p w14:paraId="526DFF68" w14:textId="77777777" w:rsidR="00A736CC" w:rsidRPr="00A736CC" w:rsidRDefault="00A736CC" w:rsidP="00A736CC">
            <w:pPr>
              <w:tabs>
                <w:tab w:val="left" w:pos="1134"/>
              </w:tabs>
              <w:adjustRightIn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736CC">
              <w:rPr>
                <w:rFonts w:ascii="Times New Roman" w:hAnsi="Times New Roman" w:cs="Times New Roman"/>
                <w:bCs/>
                <w:lang w:val="ru-RU"/>
              </w:rPr>
              <w:t>№ ________-</w:t>
            </w:r>
            <w:r w:rsidRPr="00A736CC">
              <w:rPr>
                <w:rFonts w:ascii="Times New Roman" w:hAnsi="Times New Roman" w:cs="Times New Roman"/>
                <w:bCs/>
              </w:rPr>
              <w:t>SB</w:t>
            </w:r>
            <w:r w:rsidRPr="00A736CC">
              <w:rPr>
                <w:rFonts w:ascii="Times New Roman" w:hAnsi="Times New Roman" w:cs="Times New Roman"/>
                <w:bCs/>
                <w:lang w:val="ru-RU"/>
              </w:rPr>
              <w:t>___ от «___» _______ 20__ г.</w:t>
            </w:r>
          </w:p>
        </w:tc>
      </w:tr>
    </w:tbl>
    <w:p w14:paraId="5B795099" w14:textId="77777777" w:rsidR="00A736CC" w:rsidRPr="00A736CC" w:rsidRDefault="00A736CC" w:rsidP="00A736CC">
      <w:pPr>
        <w:pStyle w:val="a7"/>
        <w:rPr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2693"/>
        <w:gridCol w:w="1701"/>
        <w:gridCol w:w="2126"/>
      </w:tblGrid>
      <w:tr w:rsidR="00A736CC" w:rsidRPr="00A736CC" w14:paraId="58B3FEE1" w14:textId="77777777" w:rsidTr="00A736CC">
        <w:trPr>
          <w:trHeight w:val="297"/>
        </w:trPr>
        <w:tc>
          <w:tcPr>
            <w:tcW w:w="9639" w:type="dxa"/>
            <w:gridSpan w:val="5"/>
          </w:tcPr>
          <w:p w14:paraId="5815D5B2" w14:textId="77777777" w:rsidR="00A736CC" w:rsidRPr="00A736CC" w:rsidRDefault="00A736CC" w:rsidP="00A736CC">
            <w:pPr>
              <w:pStyle w:val="TableParagraph"/>
              <w:jc w:val="center"/>
            </w:pPr>
            <w:r w:rsidRPr="00A736CC">
              <w:rPr>
                <w:lang w:val="ru-RU"/>
              </w:rPr>
              <w:t>Сведения</w:t>
            </w:r>
            <w:r w:rsidRPr="00A736CC">
              <w:t xml:space="preserve"> </w:t>
            </w:r>
            <w:r w:rsidRPr="00A736CC">
              <w:rPr>
                <w:lang w:val="ru-RU"/>
              </w:rPr>
              <w:t>об</w:t>
            </w:r>
            <w:r w:rsidRPr="00A736CC">
              <w:t xml:space="preserve"> ОТС</w:t>
            </w:r>
          </w:p>
        </w:tc>
      </w:tr>
      <w:tr w:rsidR="00A736CC" w:rsidRPr="00A736CC" w14:paraId="7EE24861" w14:textId="77777777" w:rsidTr="00A736CC">
        <w:trPr>
          <w:trHeight w:val="399"/>
        </w:trPr>
        <w:tc>
          <w:tcPr>
            <w:tcW w:w="3119" w:type="dxa"/>
            <w:gridSpan w:val="2"/>
            <w:vAlign w:val="center"/>
          </w:tcPr>
          <w:p w14:paraId="0C45E930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  <w:r w:rsidRPr="00A736CC">
              <w:rPr>
                <w:lang w:val="ru-RU"/>
              </w:rPr>
              <w:t>Полное</w:t>
            </w:r>
            <w:r w:rsidRPr="00A736CC">
              <w:rPr>
                <w:spacing w:val="-5"/>
              </w:rPr>
              <w:t xml:space="preserve"> </w:t>
            </w:r>
            <w:r w:rsidRPr="00A736CC">
              <w:rPr>
                <w:lang w:val="ru-RU"/>
              </w:rPr>
              <w:t>наименование</w:t>
            </w:r>
          </w:p>
        </w:tc>
        <w:tc>
          <w:tcPr>
            <w:tcW w:w="6520" w:type="dxa"/>
            <w:gridSpan w:val="3"/>
            <w:vAlign w:val="center"/>
          </w:tcPr>
          <w:p w14:paraId="710F9C0B" w14:textId="77777777" w:rsidR="00A736CC" w:rsidRPr="00A736CC" w:rsidRDefault="00A736CC" w:rsidP="00A736CC">
            <w:pPr>
              <w:pStyle w:val="TableParagraph"/>
            </w:pPr>
          </w:p>
        </w:tc>
      </w:tr>
      <w:tr w:rsidR="00A736CC" w:rsidRPr="00A736CC" w14:paraId="14CF83E8" w14:textId="77777777" w:rsidTr="00A736CC">
        <w:trPr>
          <w:trHeight w:val="420"/>
        </w:trPr>
        <w:tc>
          <w:tcPr>
            <w:tcW w:w="3119" w:type="dxa"/>
            <w:gridSpan w:val="2"/>
            <w:vAlign w:val="center"/>
          </w:tcPr>
          <w:p w14:paraId="49FFB124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  <w:r w:rsidRPr="00A736CC">
              <w:t>УНП</w:t>
            </w:r>
          </w:p>
        </w:tc>
        <w:tc>
          <w:tcPr>
            <w:tcW w:w="6520" w:type="dxa"/>
            <w:gridSpan w:val="3"/>
            <w:vAlign w:val="center"/>
          </w:tcPr>
          <w:p w14:paraId="713B8E50" w14:textId="77777777" w:rsidR="00A736CC" w:rsidRPr="00A736CC" w:rsidRDefault="00A736CC" w:rsidP="00A736CC">
            <w:pPr>
              <w:pStyle w:val="TableParagraph"/>
            </w:pPr>
          </w:p>
        </w:tc>
      </w:tr>
      <w:tr w:rsidR="00A736CC" w:rsidRPr="00A736CC" w14:paraId="32C4D64B" w14:textId="77777777" w:rsidTr="00A736CC">
        <w:trPr>
          <w:trHeight w:val="411"/>
        </w:trPr>
        <w:tc>
          <w:tcPr>
            <w:tcW w:w="3119" w:type="dxa"/>
            <w:gridSpan w:val="2"/>
            <w:vAlign w:val="center"/>
          </w:tcPr>
          <w:p w14:paraId="78042409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  <w:r w:rsidRPr="00A736CC">
              <w:rPr>
                <w:lang w:val="ru-RU"/>
              </w:rPr>
              <w:t>Юридический</w:t>
            </w:r>
            <w:r w:rsidRPr="00A736CC">
              <w:t xml:space="preserve"> </w:t>
            </w:r>
            <w:r w:rsidRPr="00A736CC">
              <w:rPr>
                <w:lang w:val="ru-RU"/>
              </w:rPr>
              <w:t>адрес</w:t>
            </w:r>
          </w:p>
        </w:tc>
        <w:tc>
          <w:tcPr>
            <w:tcW w:w="6520" w:type="dxa"/>
            <w:gridSpan w:val="3"/>
            <w:vAlign w:val="center"/>
          </w:tcPr>
          <w:p w14:paraId="51E7556B" w14:textId="77777777" w:rsidR="00A736CC" w:rsidRPr="00A736CC" w:rsidRDefault="00A736CC" w:rsidP="00A736CC">
            <w:pPr>
              <w:pStyle w:val="TableParagraph"/>
            </w:pPr>
          </w:p>
        </w:tc>
      </w:tr>
      <w:tr w:rsidR="00A736CC" w:rsidRPr="00A736CC" w14:paraId="0B46F3CC" w14:textId="77777777" w:rsidTr="00A736CC">
        <w:trPr>
          <w:trHeight w:val="417"/>
        </w:trPr>
        <w:tc>
          <w:tcPr>
            <w:tcW w:w="3119" w:type="dxa"/>
            <w:gridSpan w:val="2"/>
            <w:vAlign w:val="center"/>
          </w:tcPr>
          <w:p w14:paraId="445DCEB7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  <w:r w:rsidRPr="00A736CC">
              <w:rPr>
                <w:lang w:val="ru-RU"/>
              </w:rPr>
              <w:t xml:space="preserve">Контактные данные </w:t>
            </w:r>
          </w:p>
          <w:p w14:paraId="5DD029A8" w14:textId="77777777" w:rsidR="00A736CC" w:rsidRPr="00A736CC" w:rsidRDefault="00A736CC" w:rsidP="00A736CC">
            <w:pPr>
              <w:pStyle w:val="TableParagraph"/>
              <w:rPr>
                <w:i/>
                <w:iCs/>
                <w:lang w:val="ru-RU"/>
              </w:rPr>
            </w:pPr>
            <w:r w:rsidRPr="00A736CC">
              <w:rPr>
                <w:i/>
                <w:iCs/>
                <w:sz w:val="16"/>
                <w:szCs w:val="16"/>
                <w:lang w:val="ru-RU"/>
              </w:rPr>
              <w:t xml:space="preserve">*Телефон, </w:t>
            </w:r>
            <w:r w:rsidRPr="00A736CC">
              <w:rPr>
                <w:i/>
                <w:iCs/>
                <w:sz w:val="16"/>
                <w:szCs w:val="16"/>
              </w:rPr>
              <w:t>e</w:t>
            </w:r>
            <w:r w:rsidRPr="00A736CC">
              <w:rPr>
                <w:i/>
                <w:iCs/>
                <w:sz w:val="16"/>
                <w:szCs w:val="16"/>
                <w:lang w:val="ru-RU"/>
              </w:rPr>
              <w:t>-</w:t>
            </w:r>
            <w:r w:rsidRPr="00A736CC">
              <w:rPr>
                <w:i/>
                <w:iCs/>
                <w:sz w:val="16"/>
                <w:szCs w:val="16"/>
              </w:rPr>
              <w:t>mail</w:t>
            </w:r>
          </w:p>
        </w:tc>
        <w:tc>
          <w:tcPr>
            <w:tcW w:w="6520" w:type="dxa"/>
            <w:gridSpan w:val="3"/>
            <w:vAlign w:val="center"/>
          </w:tcPr>
          <w:p w14:paraId="15DAF072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</w:tr>
      <w:tr w:rsidR="00A736CC" w:rsidRPr="00A736CC" w14:paraId="74A8EA43" w14:textId="77777777" w:rsidTr="00A736CC">
        <w:trPr>
          <w:trHeight w:val="425"/>
        </w:trPr>
        <w:tc>
          <w:tcPr>
            <w:tcW w:w="3119" w:type="dxa"/>
            <w:gridSpan w:val="2"/>
            <w:vAlign w:val="center"/>
          </w:tcPr>
          <w:p w14:paraId="3C039D4B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  <w:r w:rsidRPr="00A736CC">
              <w:rPr>
                <w:lang w:val="ru-RU"/>
              </w:rPr>
              <w:t xml:space="preserve">Сведения о представителе </w:t>
            </w:r>
            <w:r w:rsidRPr="00A736CC">
              <w:rPr>
                <w:i/>
                <w:iCs/>
                <w:sz w:val="16"/>
                <w:szCs w:val="16"/>
                <w:lang w:val="ru-RU"/>
              </w:rPr>
              <w:t>Должность, ФИО представителя</w:t>
            </w:r>
          </w:p>
        </w:tc>
        <w:tc>
          <w:tcPr>
            <w:tcW w:w="6520" w:type="dxa"/>
            <w:gridSpan w:val="3"/>
            <w:vAlign w:val="center"/>
          </w:tcPr>
          <w:p w14:paraId="71B62B52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</w:tr>
      <w:tr w:rsidR="00A736CC" w:rsidRPr="00A736CC" w14:paraId="3CEE6BE1" w14:textId="77777777" w:rsidTr="00A736CC">
        <w:trPr>
          <w:trHeight w:val="402"/>
        </w:trPr>
        <w:tc>
          <w:tcPr>
            <w:tcW w:w="3119" w:type="dxa"/>
            <w:gridSpan w:val="2"/>
            <w:vAlign w:val="center"/>
          </w:tcPr>
          <w:p w14:paraId="0F3007C0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  <w:r w:rsidRPr="00A736CC">
              <w:rPr>
                <w:lang w:val="ru-RU"/>
              </w:rPr>
              <w:t>Основание полномочий</w:t>
            </w:r>
          </w:p>
        </w:tc>
        <w:tc>
          <w:tcPr>
            <w:tcW w:w="6520" w:type="dxa"/>
            <w:gridSpan w:val="3"/>
            <w:vAlign w:val="center"/>
          </w:tcPr>
          <w:p w14:paraId="40A60A85" w14:textId="77777777" w:rsidR="00A736CC" w:rsidRPr="00A736CC" w:rsidRDefault="00A736CC" w:rsidP="00A736CC">
            <w:pPr>
              <w:pStyle w:val="TableParagraph"/>
            </w:pPr>
          </w:p>
        </w:tc>
      </w:tr>
      <w:tr w:rsidR="00A736CC" w:rsidRPr="00A736CC" w14:paraId="7497C30B" w14:textId="77777777" w:rsidTr="00A736CC">
        <w:trPr>
          <w:trHeight w:val="427"/>
        </w:trPr>
        <w:tc>
          <w:tcPr>
            <w:tcW w:w="3119" w:type="dxa"/>
            <w:gridSpan w:val="2"/>
            <w:vAlign w:val="center"/>
          </w:tcPr>
          <w:p w14:paraId="21AD6F3B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  <w:r w:rsidRPr="00A736CC">
              <w:rPr>
                <w:lang w:val="ru-RU"/>
              </w:rPr>
              <w:t>Прогнозируемый оборот по 1 терминалу в месяц, руб.</w:t>
            </w:r>
          </w:p>
        </w:tc>
        <w:tc>
          <w:tcPr>
            <w:tcW w:w="6520" w:type="dxa"/>
            <w:gridSpan w:val="3"/>
            <w:vAlign w:val="center"/>
          </w:tcPr>
          <w:p w14:paraId="1590F1C5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</w:tr>
      <w:tr w:rsidR="00A736CC" w:rsidRPr="00A736CC" w14:paraId="6B06E985" w14:textId="77777777" w:rsidTr="00A736CC">
        <w:trPr>
          <w:trHeight w:val="405"/>
        </w:trPr>
        <w:tc>
          <w:tcPr>
            <w:tcW w:w="3119" w:type="dxa"/>
            <w:gridSpan w:val="2"/>
            <w:vAlign w:val="center"/>
          </w:tcPr>
          <w:p w14:paraId="7D226AD6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  <w:r w:rsidRPr="00A736CC">
              <w:rPr>
                <w:lang w:val="ru-RU"/>
              </w:rPr>
              <w:t>Средняя сумма по чеку, руб.</w:t>
            </w:r>
          </w:p>
        </w:tc>
        <w:tc>
          <w:tcPr>
            <w:tcW w:w="6520" w:type="dxa"/>
            <w:gridSpan w:val="3"/>
            <w:vAlign w:val="center"/>
          </w:tcPr>
          <w:p w14:paraId="2C699F09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</w:tr>
      <w:tr w:rsidR="00A736CC" w:rsidRPr="00A736CC" w14:paraId="4EACF760" w14:textId="77777777" w:rsidTr="00A736CC">
        <w:trPr>
          <w:trHeight w:val="305"/>
        </w:trPr>
        <w:tc>
          <w:tcPr>
            <w:tcW w:w="9639" w:type="dxa"/>
            <w:gridSpan w:val="5"/>
          </w:tcPr>
          <w:p w14:paraId="03397793" w14:textId="77777777" w:rsidR="00A736CC" w:rsidRPr="00A736CC" w:rsidRDefault="00A736CC" w:rsidP="00A736CC">
            <w:pPr>
              <w:pStyle w:val="TableParagraph"/>
              <w:jc w:val="center"/>
            </w:pPr>
            <w:r w:rsidRPr="00A736CC">
              <w:rPr>
                <w:lang w:val="ru-RU"/>
              </w:rPr>
              <w:t>Данные по торговой точке</w:t>
            </w:r>
          </w:p>
        </w:tc>
      </w:tr>
      <w:tr w:rsidR="00A736CC" w:rsidRPr="00A736CC" w14:paraId="33EC3A41" w14:textId="77777777" w:rsidTr="00A736CC">
        <w:trPr>
          <w:trHeight w:val="809"/>
        </w:trPr>
        <w:tc>
          <w:tcPr>
            <w:tcW w:w="284" w:type="dxa"/>
            <w:vAlign w:val="center"/>
          </w:tcPr>
          <w:p w14:paraId="5C9B07D3" w14:textId="77777777" w:rsidR="00A736CC" w:rsidRPr="00A736CC" w:rsidRDefault="00A736CC" w:rsidP="00A736CC">
            <w:pPr>
              <w:pStyle w:val="TableParagraph"/>
              <w:jc w:val="center"/>
              <w:rPr>
                <w:lang w:val="ru-RU"/>
              </w:rPr>
            </w:pPr>
            <w:r w:rsidRPr="00A736CC">
              <w:rPr>
                <w:lang w:val="ru-RU"/>
              </w:rPr>
              <w:t>№</w:t>
            </w:r>
          </w:p>
        </w:tc>
        <w:tc>
          <w:tcPr>
            <w:tcW w:w="2835" w:type="dxa"/>
            <w:vAlign w:val="center"/>
          </w:tcPr>
          <w:p w14:paraId="4288145A" w14:textId="77777777" w:rsidR="00A736CC" w:rsidRPr="00A736CC" w:rsidRDefault="00A736CC" w:rsidP="00A736CC">
            <w:pPr>
              <w:pStyle w:val="TableParagraph"/>
              <w:tabs>
                <w:tab w:val="left" w:pos="2043"/>
              </w:tabs>
              <w:jc w:val="center"/>
              <w:rPr>
                <w:lang w:val="ru-RU"/>
              </w:rPr>
            </w:pPr>
            <w:r w:rsidRPr="00A736CC">
              <w:rPr>
                <w:lang w:val="ru-RU"/>
              </w:rPr>
              <w:t xml:space="preserve">Наименование торговой точки (точек), планируемой </w:t>
            </w:r>
          </w:p>
          <w:p w14:paraId="79818D58" w14:textId="77777777" w:rsidR="00A736CC" w:rsidRPr="00A736CC" w:rsidRDefault="00A736CC" w:rsidP="00A736CC">
            <w:pPr>
              <w:pStyle w:val="TableParagraph"/>
              <w:tabs>
                <w:tab w:val="left" w:pos="2043"/>
              </w:tabs>
              <w:jc w:val="center"/>
              <w:rPr>
                <w:lang w:val="ru-RU"/>
              </w:rPr>
            </w:pPr>
            <w:r w:rsidRPr="00A736CC">
              <w:rPr>
                <w:lang w:val="ru-RU"/>
              </w:rPr>
              <w:t>к обслуживанию</w:t>
            </w:r>
          </w:p>
        </w:tc>
        <w:tc>
          <w:tcPr>
            <w:tcW w:w="2693" w:type="dxa"/>
            <w:vAlign w:val="center"/>
          </w:tcPr>
          <w:p w14:paraId="7A186233" w14:textId="77777777" w:rsidR="00A736CC" w:rsidRPr="00A736CC" w:rsidRDefault="00A736CC" w:rsidP="00A736CC">
            <w:pPr>
              <w:pStyle w:val="TableParagraph"/>
              <w:jc w:val="center"/>
              <w:rPr>
                <w:lang w:val="ru-RU"/>
              </w:rPr>
            </w:pPr>
            <w:r w:rsidRPr="00A736CC">
              <w:rPr>
                <w:lang w:val="ru-RU"/>
              </w:rPr>
              <w:t>Адрес расположения торговой точки (точек)</w:t>
            </w:r>
          </w:p>
        </w:tc>
        <w:tc>
          <w:tcPr>
            <w:tcW w:w="1701" w:type="dxa"/>
            <w:vAlign w:val="center"/>
          </w:tcPr>
          <w:p w14:paraId="147C3AD6" w14:textId="77777777" w:rsidR="00A736CC" w:rsidRPr="00A736CC" w:rsidRDefault="00A736CC" w:rsidP="00A736CC">
            <w:pPr>
              <w:pStyle w:val="TableParagraph"/>
              <w:jc w:val="center"/>
              <w:rPr>
                <w:lang w:val="ru-RU"/>
              </w:rPr>
            </w:pPr>
            <w:r w:rsidRPr="00A736CC">
              <w:rPr>
                <w:lang w:val="ru-RU"/>
              </w:rPr>
              <w:t>Телефон торговой точки (точек)</w:t>
            </w:r>
          </w:p>
        </w:tc>
        <w:tc>
          <w:tcPr>
            <w:tcW w:w="2126" w:type="dxa"/>
            <w:vAlign w:val="center"/>
          </w:tcPr>
          <w:p w14:paraId="7CE9E467" w14:textId="77777777" w:rsidR="00A736CC" w:rsidRPr="00A736CC" w:rsidRDefault="00A736CC" w:rsidP="00A736CC">
            <w:pPr>
              <w:pStyle w:val="TableParagraph"/>
              <w:jc w:val="center"/>
              <w:rPr>
                <w:lang w:val="ru-RU"/>
              </w:rPr>
            </w:pPr>
            <w:r w:rsidRPr="00A736CC">
              <w:rPr>
                <w:lang w:val="ru-RU"/>
              </w:rPr>
              <w:t>Необходимое количество терминалов</w:t>
            </w:r>
          </w:p>
        </w:tc>
      </w:tr>
      <w:tr w:rsidR="00A736CC" w:rsidRPr="00A736CC" w14:paraId="021C8548" w14:textId="77777777" w:rsidTr="00A736CC">
        <w:trPr>
          <w:trHeight w:val="387"/>
        </w:trPr>
        <w:tc>
          <w:tcPr>
            <w:tcW w:w="284" w:type="dxa"/>
            <w:vAlign w:val="center"/>
          </w:tcPr>
          <w:p w14:paraId="0883ACC1" w14:textId="77777777" w:rsidR="00A736CC" w:rsidRPr="00A736CC" w:rsidRDefault="00A736CC" w:rsidP="00A736CC">
            <w:pPr>
              <w:pStyle w:val="TableParagraph"/>
              <w:jc w:val="center"/>
              <w:rPr>
                <w:lang w:val="ru-RU"/>
              </w:rPr>
            </w:pPr>
            <w:r w:rsidRPr="00A736CC">
              <w:rPr>
                <w:lang w:val="ru-RU"/>
              </w:rPr>
              <w:t>1.</w:t>
            </w:r>
          </w:p>
        </w:tc>
        <w:tc>
          <w:tcPr>
            <w:tcW w:w="2835" w:type="dxa"/>
            <w:vAlign w:val="center"/>
          </w:tcPr>
          <w:p w14:paraId="3E87131F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5EF57024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08DBF3CB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792456A2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</w:tr>
      <w:tr w:rsidR="00A736CC" w:rsidRPr="00A736CC" w14:paraId="4B8C5B23" w14:textId="77777777" w:rsidTr="00A736CC">
        <w:trPr>
          <w:trHeight w:val="387"/>
        </w:trPr>
        <w:tc>
          <w:tcPr>
            <w:tcW w:w="284" w:type="dxa"/>
            <w:vAlign w:val="center"/>
          </w:tcPr>
          <w:p w14:paraId="1B31DB86" w14:textId="77777777" w:rsidR="00A736CC" w:rsidRPr="00A736CC" w:rsidRDefault="00A736CC" w:rsidP="00A736CC">
            <w:pPr>
              <w:pStyle w:val="TableParagraph"/>
              <w:jc w:val="center"/>
              <w:rPr>
                <w:lang w:val="ru-RU"/>
              </w:rPr>
            </w:pPr>
            <w:r w:rsidRPr="00A736CC">
              <w:rPr>
                <w:lang w:val="ru-RU"/>
              </w:rPr>
              <w:t>2.</w:t>
            </w:r>
          </w:p>
        </w:tc>
        <w:tc>
          <w:tcPr>
            <w:tcW w:w="2835" w:type="dxa"/>
            <w:vAlign w:val="center"/>
          </w:tcPr>
          <w:p w14:paraId="62BF5848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61AAA044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69D32FEF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65E2DEDB" w14:textId="77777777" w:rsidR="00A736CC" w:rsidRPr="00A736CC" w:rsidRDefault="00A736CC" w:rsidP="00A736CC">
            <w:pPr>
              <w:pStyle w:val="TableParagraph"/>
              <w:rPr>
                <w:lang w:val="ru-RU"/>
              </w:rPr>
            </w:pPr>
          </w:p>
        </w:tc>
      </w:tr>
    </w:tbl>
    <w:p w14:paraId="77F489BE" w14:textId="77B0A036" w:rsidR="00A736CC" w:rsidRPr="00A736CC" w:rsidRDefault="00A736CC" w:rsidP="00A736C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A736CC">
        <w:rPr>
          <w:rFonts w:ascii="Times New Roman" w:hAnsi="Times New Roman" w:cs="Times New Roman"/>
        </w:rPr>
        <w:t>Доступ в личный кабинет эквайринга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5386"/>
      </w:tblGrid>
      <w:tr w:rsidR="00A736CC" w:rsidRPr="00A736CC" w14:paraId="7DC122EF" w14:textId="77777777" w:rsidTr="00A736CC">
        <w:tc>
          <w:tcPr>
            <w:tcW w:w="1980" w:type="dxa"/>
          </w:tcPr>
          <w:p w14:paraId="7B553CF3" w14:textId="77777777" w:rsidR="00A736CC" w:rsidRPr="00A736CC" w:rsidRDefault="00A736CC" w:rsidP="00A736CC">
            <w:pPr>
              <w:jc w:val="center"/>
              <w:rPr>
                <w:rFonts w:ascii="Times New Roman" w:hAnsi="Times New Roman" w:cs="Times New Roman"/>
              </w:rPr>
            </w:pPr>
            <w:r w:rsidRPr="00A736CC">
              <w:rPr>
                <w:rFonts w:ascii="Times New Roman" w:hAnsi="Times New Roman" w:cs="Times New Roman"/>
              </w:rPr>
              <w:t>Способ получения</w:t>
            </w:r>
          </w:p>
        </w:tc>
        <w:tc>
          <w:tcPr>
            <w:tcW w:w="2268" w:type="dxa"/>
          </w:tcPr>
          <w:p w14:paraId="10102B18" w14:textId="77777777" w:rsidR="00A736CC" w:rsidRPr="00A736CC" w:rsidRDefault="00A736CC" w:rsidP="00A736CC">
            <w:pPr>
              <w:jc w:val="center"/>
              <w:rPr>
                <w:rFonts w:ascii="Times New Roman" w:hAnsi="Times New Roman" w:cs="Times New Roman"/>
              </w:rPr>
            </w:pPr>
            <w:r w:rsidRPr="00A736CC">
              <w:rPr>
                <w:rFonts w:ascii="Times New Roman" w:hAnsi="Times New Roman" w:cs="Times New Roman"/>
              </w:rPr>
              <w:t xml:space="preserve">Отметить </w:t>
            </w:r>
          </w:p>
        </w:tc>
        <w:tc>
          <w:tcPr>
            <w:tcW w:w="5386" w:type="dxa"/>
          </w:tcPr>
          <w:p w14:paraId="5751F216" w14:textId="77777777" w:rsidR="00A736CC" w:rsidRPr="00A736CC" w:rsidRDefault="00A736CC" w:rsidP="00A736CC">
            <w:pPr>
              <w:jc w:val="center"/>
              <w:rPr>
                <w:rFonts w:ascii="Times New Roman" w:hAnsi="Times New Roman" w:cs="Times New Roman"/>
              </w:rPr>
            </w:pPr>
            <w:r w:rsidRPr="00A736CC">
              <w:rPr>
                <w:rFonts w:ascii="Times New Roman" w:hAnsi="Times New Roman" w:cs="Times New Roman"/>
              </w:rPr>
              <w:t>Указать данные желаемого способа получения</w:t>
            </w:r>
          </w:p>
        </w:tc>
      </w:tr>
      <w:tr w:rsidR="00A736CC" w:rsidRPr="00A736CC" w14:paraId="5DF0BF85" w14:textId="77777777" w:rsidTr="00A736CC">
        <w:tc>
          <w:tcPr>
            <w:tcW w:w="1980" w:type="dxa"/>
          </w:tcPr>
          <w:p w14:paraId="75662F12" w14:textId="77777777" w:rsidR="00A736CC" w:rsidRPr="00A736CC" w:rsidRDefault="00A736CC" w:rsidP="00A736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36CC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sdt>
          <w:sdtPr>
            <w:rPr>
              <w:rFonts w:ascii="Times New Roman" w:hAnsi="Times New Roman" w:cs="Times New Roman"/>
            </w:rPr>
            <w:id w:val="211879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6C28B64E" w14:textId="13A57484" w:rsidR="00A736CC" w:rsidRPr="00A736CC" w:rsidRDefault="00A736CC" w:rsidP="00A736CC">
                <w:pPr>
                  <w:jc w:val="center"/>
                </w:pPr>
                <w:r w:rsidRPr="00A736C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70E6B669" w14:textId="77777777" w:rsidR="00A736CC" w:rsidRPr="00A736CC" w:rsidRDefault="00A736CC" w:rsidP="00A736CC">
            <w:pPr>
              <w:jc w:val="center"/>
            </w:pPr>
          </w:p>
        </w:tc>
      </w:tr>
      <w:tr w:rsidR="00A736CC" w:rsidRPr="00A736CC" w14:paraId="47CF8276" w14:textId="77777777" w:rsidTr="00A736CC">
        <w:tc>
          <w:tcPr>
            <w:tcW w:w="1980" w:type="dxa"/>
          </w:tcPr>
          <w:p w14:paraId="77F04860" w14:textId="77777777" w:rsidR="00A736CC" w:rsidRPr="00A736CC" w:rsidRDefault="00A736CC" w:rsidP="00A736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Hlk219889700"/>
            <w:r w:rsidRPr="00A736CC">
              <w:rPr>
                <w:rFonts w:ascii="Times New Roman" w:hAnsi="Times New Roman" w:cs="Times New Roman"/>
                <w:lang w:val="en-US"/>
              </w:rPr>
              <w:t>SMS</w:t>
            </w:r>
          </w:p>
        </w:tc>
        <w:sdt>
          <w:sdtPr>
            <w:id w:val="-30347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58157CC4" w14:textId="77777777" w:rsidR="00A736CC" w:rsidRPr="00A736CC" w:rsidRDefault="00A736CC" w:rsidP="00A736CC">
                <w:pPr>
                  <w:jc w:val="center"/>
                </w:pPr>
                <w:r w:rsidRPr="00A736CC">
                  <w:t>☐</w:t>
                </w:r>
              </w:p>
            </w:tc>
          </w:sdtContent>
        </w:sdt>
        <w:tc>
          <w:tcPr>
            <w:tcW w:w="5386" w:type="dxa"/>
          </w:tcPr>
          <w:p w14:paraId="4B6048A3" w14:textId="77777777" w:rsidR="00A736CC" w:rsidRPr="00A736CC" w:rsidRDefault="00A736CC" w:rsidP="00A736CC">
            <w:pPr>
              <w:jc w:val="center"/>
            </w:pPr>
          </w:p>
        </w:tc>
      </w:tr>
    </w:tbl>
    <w:bookmarkEnd w:id="0"/>
    <w:p w14:paraId="0F5F368D" w14:textId="04B67CE9" w:rsidR="00A736CC" w:rsidRPr="00A736CC" w:rsidRDefault="00A736CC" w:rsidP="00A736CC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A736CC">
        <w:rPr>
          <w:rFonts w:ascii="Times New Roman" w:hAnsi="Times New Roman" w:cs="Times New Roman"/>
          <w:i/>
          <w:iCs/>
          <w:sz w:val="16"/>
          <w:szCs w:val="16"/>
        </w:rPr>
        <w:t>*При наличии личного кабинета повторно не направляется</w:t>
      </w:r>
    </w:p>
    <w:p w14:paraId="52BC7B64" w14:textId="77777777" w:rsidR="00A736CC" w:rsidRPr="00A736CC" w:rsidRDefault="00A736CC" w:rsidP="00A736CC">
      <w:pPr>
        <w:spacing w:after="0"/>
        <w:jc w:val="center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Данные для предоставления выписки по договору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88"/>
        <w:gridCol w:w="7371"/>
        <w:gridCol w:w="1275"/>
      </w:tblGrid>
      <w:tr w:rsidR="00A736CC" w:rsidRPr="00A736CC" w14:paraId="1994A89F" w14:textId="77777777" w:rsidTr="00A736CC">
        <w:tc>
          <w:tcPr>
            <w:tcW w:w="988" w:type="dxa"/>
          </w:tcPr>
          <w:p w14:paraId="23D67FB3" w14:textId="77777777" w:rsidR="00A736CC" w:rsidRPr="00A736CC" w:rsidRDefault="00A736CC" w:rsidP="00A736CC">
            <w:pPr>
              <w:rPr>
                <w:rFonts w:ascii="Times New Roman" w:hAnsi="Times New Roman" w:cs="Times New Roman"/>
              </w:rPr>
            </w:pPr>
            <w:r w:rsidRPr="00A736CC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8646" w:type="dxa"/>
            <w:gridSpan w:val="2"/>
          </w:tcPr>
          <w:p w14:paraId="76EDBDBB" w14:textId="77777777" w:rsidR="00A736CC" w:rsidRPr="00A736CC" w:rsidRDefault="00A736CC" w:rsidP="00A736CC">
            <w:pPr>
              <w:rPr>
                <w:rFonts w:ascii="Times New Roman" w:hAnsi="Times New Roman" w:cs="Times New Roman"/>
              </w:rPr>
            </w:pPr>
          </w:p>
        </w:tc>
      </w:tr>
      <w:tr w:rsidR="00A736CC" w:rsidRPr="00A736CC" w14:paraId="110DE9DF" w14:textId="77777777" w:rsidTr="00A736CC">
        <w:tc>
          <w:tcPr>
            <w:tcW w:w="9634" w:type="dxa"/>
            <w:gridSpan w:val="3"/>
          </w:tcPr>
          <w:p w14:paraId="77158EA3" w14:textId="77777777" w:rsidR="00A736CC" w:rsidRPr="00A736CC" w:rsidRDefault="00A736CC" w:rsidP="00A736CC">
            <w:pPr>
              <w:jc w:val="center"/>
              <w:rPr>
                <w:rFonts w:ascii="Times New Roman" w:hAnsi="Times New Roman" w:cs="Times New Roman"/>
              </w:rPr>
            </w:pPr>
            <w:r w:rsidRPr="00A736CC">
              <w:rPr>
                <w:rFonts w:ascii="Times New Roman" w:hAnsi="Times New Roman" w:cs="Times New Roman"/>
              </w:rPr>
              <w:t>Выписка необходима:</w:t>
            </w:r>
          </w:p>
        </w:tc>
      </w:tr>
      <w:tr w:rsidR="00A736CC" w:rsidRPr="00A736CC" w14:paraId="6B35E353" w14:textId="77777777" w:rsidTr="00A736CC">
        <w:tc>
          <w:tcPr>
            <w:tcW w:w="8359" w:type="dxa"/>
            <w:gridSpan w:val="2"/>
          </w:tcPr>
          <w:p w14:paraId="5DD1BDCB" w14:textId="77777777" w:rsidR="00A736CC" w:rsidRPr="00A736CC" w:rsidRDefault="00A736CC" w:rsidP="00A736CC">
            <w:pPr>
              <w:rPr>
                <w:rFonts w:ascii="Times New Roman" w:hAnsi="Times New Roman" w:cs="Times New Roman"/>
              </w:rPr>
            </w:pPr>
            <w:r w:rsidRPr="00A736CC">
              <w:rPr>
                <w:rFonts w:ascii="Times New Roman" w:hAnsi="Times New Roman" w:cs="Times New Roman"/>
              </w:rPr>
              <w:t>Ежедневная</w:t>
            </w:r>
          </w:p>
        </w:tc>
        <w:sdt>
          <w:sdtPr>
            <w:rPr>
              <w:rFonts w:ascii="Times New Roman" w:hAnsi="Times New Roman" w:cs="Times New Roman"/>
            </w:rPr>
            <w:id w:val="988443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26AEDE9" w14:textId="0ED59B99" w:rsidR="00A736CC" w:rsidRPr="00A736CC" w:rsidRDefault="00A736CC" w:rsidP="00A736C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736C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A736CC" w:rsidRPr="00A736CC" w14:paraId="61B7DED6" w14:textId="77777777" w:rsidTr="00A736CC">
        <w:tc>
          <w:tcPr>
            <w:tcW w:w="8359" w:type="dxa"/>
            <w:gridSpan w:val="2"/>
          </w:tcPr>
          <w:p w14:paraId="0D5EE5A2" w14:textId="77777777" w:rsidR="00A736CC" w:rsidRPr="00A736CC" w:rsidRDefault="00A736CC" w:rsidP="00A736CC">
            <w:pPr>
              <w:rPr>
                <w:rFonts w:ascii="Times New Roman" w:hAnsi="Times New Roman" w:cs="Times New Roman"/>
              </w:rPr>
            </w:pPr>
            <w:r w:rsidRPr="00A736CC">
              <w:rPr>
                <w:rFonts w:ascii="Times New Roman" w:hAnsi="Times New Roman" w:cs="Times New Roman"/>
              </w:rPr>
              <w:t>Ежемесячная</w:t>
            </w:r>
          </w:p>
        </w:tc>
        <w:sdt>
          <w:sdtPr>
            <w:rPr>
              <w:rFonts w:ascii="Times New Roman" w:hAnsi="Times New Roman" w:cs="Times New Roman"/>
            </w:rPr>
            <w:id w:val="-33506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C9C42B5" w14:textId="73AA4933" w:rsidR="00A736CC" w:rsidRPr="00A736CC" w:rsidRDefault="00A736CC" w:rsidP="00A736C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736C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A736CC" w:rsidRPr="00A736CC" w14:paraId="49C8F567" w14:textId="77777777" w:rsidTr="00A736CC">
        <w:tc>
          <w:tcPr>
            <w:tcW w:w="8359" w:type="dxa"/>
            <w:gridSpan w:val="2"/>
          </w:tcPr>
          <w:p w14:paraId="65ECA3B6" w14:textId="77777777" w:rsidR="00A736CC" w:rsidRPr="00A736CC" w:rsidRDefault="00A736CC" w:rsidP="00A736CC">
            <w:pPr>
              <w:rPr>
                <w:rFonts w:ascii="Times New Roman" w:hAnsi="Times New Roman" w:cs="Times New Roman"/>
              </w:rPr>
            </w:pPr>
            <w:r w:rsidRPr="00A736CC">
              <w:rPr>
                <w:rFonts w:ascii="Times New Roman" w:hAnsi="Times New Roman" w:cs="Times New Roman"/>
              </w:rPr>
              <w:t>Ежеквартальная</w:t>
            </w:r>
          </w:p>
        </w:tc>
        <w:sdt>
          <w:sdtPr>
            <w:rPr>
              <w:rFonts w:ascii="Times New Roman" w:hAnsi="Times New Roman" w:cs="Times New Roman"/>
            </w:rPr>
            <w:id w:val="19513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2517381" w14:textId="54B93361" w:rsidR="00A736CC" w:rsidRPr="00A736CC" w:rsidRDefault="00A736CC" w:rsidP="00A736CC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736CC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3D7B4C95" w14:textId="77777777" w:rsidR="00A736CC" w:rsidRPr="00A736CC" w:rsidRDefault="00A736CC" w:rsidP="00A736CC">
      <w:pPr>
        <w:tabs>
          <w:tab w:val="left" w:pos="1134"/>
        </w:tabs>
        <w:adjustRightInd w:val="0"/>
        <w:spacing w:after="0"/>
        <w:jc w:val="both"/>
      </w:pPr>
    </w:p>
    <w:p w14:paraId="3E35B3A4" w14:textId="77777777" w:rsidR="00A736CC" w:rsidRPr="00A736CC" w:rsidRDefault="00A736CC" w:rsidP="00A736CC">
      <w:pPr>
        <w:tabs>
          <w:tab w:val="left" w:pos="1134"/>
        </w:tabs>
        <w:adjustRightInd w:val="0"/>
        <w:spacing w:after="0"/>
        <w:jc w:val="both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Настоящим заявлением прошу заключить договор эквайринга в ЗАО «БСБ Банк» (далее – Договор) на условиях, указанных в настоящем заявлении и заявке на регистрацию пункта обслуживания держателей карточек.</w:t>
      </w:r>
    </w:p>
    <w:p w14:paraId="2D39674E" w14:textId="77777777" w:rsidR="00A736CC" w:rsidRPr="00A736CC" w:rsidRDefault="00A736CC" w:rsidP="00A736CC">
      <w:pPr>
        <w:tabs>
          <w:tab w:val="left" w:pos="1134"/>
        </w:tabs>
        <w:adjustRightInd w:val="0"/>
        <w:spacing w:after="0"/>
        <w:jc w:val="both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Подтверждаю, что до подписания настоящего Заявления ознакомился (-ась) и согласился (-ась) со следующими документами, размещенными на сайте ЗАО «БСБ Банк» (</w:t>
      </w:r>
      <w:r w:rsidRPr="00A736CC">
        <w:rPr>
          <w:rFonts w:ascii="Times New Roman" w:hAnsi="Times New Roman" w:cs="Times New Roman"/>
          <w:lang w:val="en-US"/>
        </w:rPr>
        <w:t>www</w:t>
      </w:r>
      <w:r w:rsidRPr="00A736CC">
        <w:rPr>
          <w:rFonts w:ascii="Times New Roman" w:hAnsi="Times New Roman" w:cs="Times New Roman"/>
        </w:rPr>
        <w:t>.</w:t>
      </w:r>
      <w:proofErr w:type="spellStart"/>
      <w:r w:rsidRPr="00A736CC">
        <w:rPr>
          <w:rFonts w:ascii="Times New Roman" w:hAnsi="Times New Roman" w:cs="Times New Roman"/>
          <w:lang w:val="en-US"/>
        </w:rPr>
        <w:t>bsb</w:t>
      </w:r>
      <w:proofErr w:type="spellEnd"/>
      <w:r w:rsidRPr="00A736CC">
        <w:rPr>
          <w:rFonts w:ascii="Times New Roman" w:hAnsi="Times New Roman" w:cs="Times New Roman"/>
        </w:rPr>
        <w:t>.</w:t>
      </w:r>
      <w:r w:rsidRPr="00A736CC">
        <w:rPr>
          <w:rFonts w:ascii="Times New Roman" w:hAnsi="Times New Roman" w:cs="Times New Roman"/>
          <w:lang w:val="en-US"/>
        </w:rPr>
        <w:t>by</w:t>
      </w:r>
      <w:r w:rsidRPr="00A736CC">
        <w:rPr>
          <w:rFonts w:ascii="Times New Roman" w:hAnsi="Times New Roman" w:cs="Times New Roman"/>
        </w:rPr>
        <w:t>):</w:t>
      </w:r>
    </w:p>
    <w:p w14:paraId="0E3CF52E" w14:textId="77777777" w:rsidR="00A736CC" w:rsidRPr="00A736CC" w:rsidRDefault="00A736CC" w:rsidP="00A736CC">
      <w:pPr>
        <w:tabs>
          <w:tab w:val="left" w:pos="1134"/>
        </w:tabs>
        <w:adjustRightInd w:val="0"/>
        <w:spacing w:after="0"/>
        <w:jc w:val="both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с условиями Договора;</w:t>
      </w:r>
    </w:p>
    <w:p w14:paraId="53969105" w14:textId="77777777" w:rsidR="00A736CC" w:rsidRPr="00A736CC" w:rsidRDefault="00A736CC" w:rsidP="00A736CC">
      <w:pPr>
        <w:tabs>
          <w:tab w:val="left" w:pos="1134"/>
        </w:tabs>
        <w:adjustRightInd w:val="0"/>
        <w:spacing w:after="0"/>
        <w:jc w:val="both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руководством по обслуживанию держателей карточек в организациях торговли/сервиса;</w:t>
      </w:r>
    </w:p>
    <w:p w14:paraId="52464634" w14:textId="77777777" w:rsidR="00A736CC" w:rsidRPr="00A736CC" w:rsidRDefault="00A736CC" w:rsidP="00A736CC">
      <w:pPr>
        <w:tabs>
          <w:tab w:val="left" w:pos="1134"/>
        </w:tabs>
        <w:adjustRightInd w:val="0"/>
        <w:jc w:val="both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Тарифами Банка.</w:t>
      </w:r>
    </w:p>
    <w:p w14:paraId="6D002D7A" w14:textId="77777777" w:rsidR="00A736CC" w:rsidRPr="00A736CC" w:rsidRDefault="00A736CC" w:rsidP="00A736CC"/>
    <w:p w14:paraId="3ADD9370" w14:textId="77777777" w:rsidR="00A736CC" w:rsidRPr="00A736CC" w:rsidRDefault="00A736CC" w:rsidP="00A736CC">
      <w:pPr>
        <w:rPr>
          <w:rFonts w:ascii="Times New Roman" w:hAnsi="Times New Roman" w:cs="Times New Roman"/>
        </w:rPr>
      </w:pPr>
      <w:bookmarkStart w:id="1" w:name="_Hlk219732108"/>
      <w:r w:rsidRPr="00A736CC">
        <w:rPr>
          <w:rFonts w:ascii="Times New Roman" w:hAnsi="Times New Roman" w:cs="Times New Roman"/>
        </w:rPr>
        <w:t>З</w:t>
      </w:r>
      <w:bookmarkStart w:id="2" w:name="_GoBack"/>
      <w:bookmarkEnd w:id="2"/>
      <w:r w:rsidRPr="00A736CC">
        <w:rPr>
          <w:rFonts w:ascii="Times New Roman" w:hAnsi="Times New Roman" w:cs="Times New Roman"/>
        </w:rPr>
        <w:t xml:space="preserve">аявку подал (-а) </w:t>
      </w:r>
    </w:p>
    <w:p w14:paraId="616DFBBD" w14:textId="77777777" w:rsidR="00A736CC" w:rsidRPr="00A736CC" w:rsidRDefault="00A736CC" w:rsidP="00A736CC">
      <w:pPr>
        <w:spacing w:after="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lastRenderedPageBreak/>
        <w:t>«__»  ___________ 20____ г.         __________________________         ___________________________</w:t>
      </w:r>
    </w:p>
    <w:p w14:paraId="0E5F96FE" w14:textId="576DE453" w:rsidR="00A736CC" w:rsidRPr="00A736CC" w:rsidRDefault="00A736CC" w:rsidP="00A736CC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A736CC">
        <w:rPr>
          <w:rFonts w:ascii="Times New Roman" w:hAnsi="Times New Roman" w:cs="Times New Roman"/>
        </w:rPr>
        <w:t xml:space="preserve">                                                                </w:t>
      </w:r>
      <w:r w:rsidRPr="00A736CC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ОТС)</w:t>
      </w:r>
    </w:p>
    <w:p w14:paraId="04303DEF" w14:textId="77777777" w:rsidR="00A736CC" w:rsidRPr="00A736CC" w:rsidRDefault="00A736CC" w:rsidP="00A736CC">
      <w:pPr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Заявку принял (-а) </w:t>
      </w:r>
    </w:p>
    <w:p w14:paraId="49C49B04" w14:textId="77777777" w:rsidR="00A736CC" w:rsidRPr="00A736CC" w:rsidRDefault="00A736CC" w:rsidP="00A736CC">
      <w:pPr>
        <w:spacing w:after="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«__»  ___________ 20____ г.         __________________________         ___________________________</w:t>
      </w:r>
    </w:p>
    <w:p w14:paraId="27888A03" w14:textId="7D22277B" w:rsidR="00A736CC" w:rsidRPr="00A736CC" w:rsidRDefault="00A736CC" w:rsidP="00A736CC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A736CC">
        <w:rPr>
          <w:rFonts w:ascii="Times New Roman" w:hAnsi="Times New Roman" w:cs="Times New Roman"/>
        </w:rPr>
        <w:t xml:space="preserve">                                       </w:t>
      </w:r>
      <w:r w:rsidRPr="00A736CC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(подпись представителя Банка)</w:t>
      </w:r>
    </w:p>
    <w:p w14:paraId="3C2354A1" w14:textId="77777777" w:rsidR="00A736CC" w:rsidRPr="00A736CC" w:rsidRDefault="00A736CC" w:rsidP="00A736CC">
      <w:pPr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Заявку обработал (-а) </w:t>
      </w:r>
    </w:p>
    <w:p w14:paraId="32727F87" w14:textId="77777777" w:rsidR="00A736CC" w:rsidRPr="00A736CC" w:rsidRDefault="00A736CC" w:rsidP="00A736CC">
      <w:pPr>
        <w:spacing w:after="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«__»  ___________ 20____ г.         __________________________         ___________________________</w:t>
      </w:r>
    </w:p>
    <w:p w14:paraId="6D932C1E" w14:textId="77777777" w:rsidR="00A736CC" w:rsidRPr="00A736CC" w:rsidRDefault="00A736CC" w:rsidP="00A736CC">
      <w:pPr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                                                                </w:t>
      </w:r>
      <w:r w:rsidRPr="00A736CC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Банка)</w:t>
      </w:r>
      <w:bookmarkEnd w:id="1"/>
    </w:p>
    <w:p w14:paraId="33CA8B62" w14:textId="7CCB6232" w:rsidR="00A736CC" w:rsidRDefault="00A736CC" w:rsidP="00255D34">
      <w:pPr>
        <w:spacing w:after="0" w:line="240" w:lineRule="auto"/>
        <w:ind w:left="5670"/>
      </w:pPr>
    </w:p>
    <w:p w14:paraId="187D3F0C" w14:textId="2770FC3A" w:rsidR="00A736CC" w:rsidRDefault="00A736CC" w:rsidP="00255D34">
      <w:pPr>
        <w:spacing w:after="0" w:line="240" w:lineRule="auto"/>
        <w:ind w:left="5670"/>
      </w:pPr>
    </w:p>
    <w:p w14:paraId="442AF2F1" w14:textId="3EB6E523" w:rsidR="00A736CC" w:rsidRDefault="00A736CC" w:rsidP="00255D34">
      <w:pPr>
        <w:spacing w:after="0" w:line="240" w:lineRule="auto"/>
        <w:ind w:left="5670"/>
      </w:pPr>
    </w:p>
    <w:p w14:paraId="4D8E4CD7" w14:textId="77777777" w:rsidR="00A736CC" w:rsidRPr="00BC4901" w:rsidRDefault="00A736CC" w:rsidP="00255D34">
      <w:pPr>
        <w:spacing w:after="0" w:line="240" w:lineRule="auto"/>
        <w:ind w:left="5670"/>
      </w:pPr>
    </w:p>
    <w:p w14:paraId="659982A3" w14:textId="77777777" w:rsidR="00A736CC" w:rsidRDefault="00A736CC" w:rsidP="00255D34">
      <w:pPr>
        <w:spacing w:after="0" w:line="240" w:lineRule="auto"/>
        <w:ind w:left="5670"/>
      </w:pPr>
    </w:p>
    <w:p w14:paraId="149628F6" w14:textId="77777777" w:rsidR="00A736CC" w:rsidRDefault="00A736CC" w:rsidP="00255D34">
      <w:pPr>
        <w:spacing w:after="0" w:line="240" w:lineRule="auto"/>
        <w:ind w:left="5670"/>
      </w:pPr>
    </w:p>
    <w:p w14:paraId="0B44BF63" w14:textId="77777777" w:rsidR="00A736CC" w:rsidRDefault="00A736CC" w:rsidP="00255D34">
      <w:pPr>
        <w:spacing w:after="0" w:line="240" w:lineRule="auto"/>
        <w:ind w:left="5670"/>
      </w:pPr>
    </w:p>
    <w:p w14:paraId="0B1400BB" w14:textId="77777777" w:rsidR="00A736CC" w:rsidRDefault="00A736CC" w:rsidP="00255D34">
      <w:pPr>
        <w:spacing w:after="0" w:line="240" w:lineRule="auto"/>
        <w:ind w:left="5670"/>
      </w:pPr>
    </w:p>
    <w:p w14:paraId="4847B5BA" w14:textId="77777777" w:rsidR="00A736CC" w:rsidRDefault="00A736CC" w:rsidP="00255D34">
      <w:pPr>
        <w:spacing w:after="0" w:line="240" w:lineRule="auto"/>
        <w:ind w:left="5670"/>
      </w:pPr>
    </w:p>
    <w:p w14:paraId="155E1209" w14:textId="77777777" w:rsidR="00A736CC" w:rsidRDefault="00A736CC" w:rsidP="00255D34">
      <w:pPr>
        <w:spacing w:after="0" w:line="240" w:lineRule="auto"/>
        <w:ind w:left="5670"/>
      </w:pPr>
    </w:p>
    <w:p w14:paraId="68366995" w14:textId="77777777" w:rsidR="00A736CC" w:rsidRDefault="00A736CC" w:rsidP="00255D34">
      <w:pPr>
        <w:spacing w:after="0" w:line="240" w:lineRule="auto"/>
        <w:ind w:left="5670"/>
      </w:pPr>
    </w:p>
    <w:p w14:paraId="3F0BC7EC" w14:textId="77777777" w:rsidR="00A736CC" w:rsidRDefault="00A736CC" w:rsidP="00255D34">
      <w:pPr>
        <w:spacing w:after="0" w:line="240" w:lineRule="auto"/>
        <w:ind w:left="5670"/>
      </w:pPr>
    </w:p>
    <w:p w14:paraId="500F06A9" w14:textId="77777777" w:rsidR="00A736CC" w:rsidRDefault="00A736CC" w:rsidP="00255D34">
      <w:pPr>
        <w:spacing w:after="0" w:line="240" w:lineRule="auto"/>
        <w:ind w:left="5670"/>
      </w:pPr>
    </w:p>
    <w:p w14:paraId="0DFEB3F1" w14:textId="77777777" w:rsidR="00A736CC" w:rsidRDefault="00A736CC" w:rsidP="00255D34">
      <w:pPr>
        <w:spacing w:after="0" w:line="240" w:lineRule="auto"/>
        <w:ind w:left="5670"/>
      </w:pPr>
    </w:p>
    <w:p w14:paraId="4DE8E21D" w14:textId="77777777" w:rsidR="00A736CC" w:rsidRDefault="00A736CC" w:rsidP="00255D34">
      <w:pPr>
        <w:spacing w:after="0" w:line="240" w:lineRule="auto"/>
        <w:ind w:left="5670"/>
      </w:pPr>
    </w:p>
    <w:p w14:paraId="35C1D8D3" w14:textId="77777777" w:rsidR="00A736CC" w:rsidRDefault="00A736CC" w:rsidP="00255D34">
      <w:pPr>
        <w:spacing w:after="0" w:line="240" w:lineRule="auto"/>
        <w:ind w:left="5670"/>
      </w:pPr>
    </w:p>
    <w:p w14:paraId="0CFE6C3E" w14:textId="77777777" w:rsidR="00A736CC" w:rsidRDefault="00A736CC" w:rsidP="00255D34">
      <w:pPr>
        <w:spacing w:after="0" w:line="240" w:lineRule="auto"/>
        <w:ind w:left="5670"/>
      </w:pPr>
    </w:p>
    <w:p w14:paraId="54EC1046" w14:textId="77777777" w:rsidR="00A736CC" w:rsidRDefault="00A736CC" w:rsidP="00255D34">
      <w:pPr>
        <w:spacing w:after="0" w:line="240" w:lineRule="auto"/>
        <w:ind w:left="5670"/>
      </w:pPr>
    </w:p>
    <w:p w14:paraId="72E3D5A8" w14:textId="77777777" w:rsidR="00A736CC" w:rsidRDefault="00A736CC" w:rsidP="00255D34">
      <w:pPr>
        <w:spacing w:after="0" w:line="240" w:lineRule="auto"/>
        <w:ind w:left="5670"/>
      </w:pPr>
    </w:p>
    <w:p w14:paraId="75ABB237" w14:textId="77777777" w:rsidR="00A736CC" w:rsidRDefault="00A736CC" w:rsidP="00255D34">
      <w:pPr>
        <w:spacing w:after="0" w:line="240" w:lineRule="auto"/>
        <w:ind w:left="5670"/>
      </w:pPr>
    </w:p>
    <w:p w14:paraId="0B7A98CC" w14:textId="77777777" w:rsidR="00A736CC" w:rsidRDefault="00A736CC" w:rsidP="00255D34">
      <w:pPr>
        <w:spacing w:after="0" w:line="240" w:lineRule="auto"/>
        <w:ind w:left="5670"/>
      </w:pPr>
    </w:p>
    <w:p w14:paraId="517EED17" w14:textId="77777777" w:rsidR="00A736CC" w:rsidRDefault="00A736CC" w:rsidP="00255D34">
      <w:pPr>
        <w:spacing w:after="0" w:line="240" w:lineRule="auto"/>
        <w:ind w:left="5670"/>
      </w:pPr>
    </w:p>
    <w:p w14:paraId="5F1FC9E3" w14:textId="77777777" w:rsidR="00A736CC" w:rsidRDefault="00A736CC" w:rsidP="00255D34">
      <w:pPr>
        <w:spacing w:after="0" w:line="240" w:lineRule="auto"/>
        <w:ind w:left="5670"/>
      </w:pPr>
    </w:p>
    <w:p w14:paraId="11585763" w14:textId="77777777" w:rsidR="00A736CC" w:rsidRDefault="00A736CC" w:rsidP="00255D34">
      <w:pPr>
        <w:spacing w:after="0" w:line="240" w:lineRule="auto"/>
        <w:ind w:left="5670"/>
      </w:pPr>
    </w:p>
    <w:p w14:paraId="4A6210D8" w14:textId="77777777" w:rsidR="00A736CC" w:rsidRDefault="00A736CC" w:rsidP="00255D34">
      <w:pPr>
        <w:spacing w:after="0" w:line="240" w:lineRule="auto"/>
        <w:ind w:left="5670"/>
      </w:pPr>
    </w:p>
    <w:p w14:paraId="6C4B9FE3" w14:textId="77777777" w:rsidR="00A736CC" w:rsidRDefault="00A736CC" w:rsidP="00255D34">
      <w:pPr>
        <w:spacing w:after="0" w:line="240" w:lineRule="auto"/>
        <w:ind w:left="5670"/>
      </w:pPr>
    </w:p>
    <w:p w14:paraId="71E384E2" w14:textId="77777777" w:rsidR="00A736CC" w:rsidRDefault="00A736CC" w:rsidP="00255D34">
      <w:pPr>
        <w:spacing w:after="0" w:line="240" w:lineRule="auto"/>
        <w:ind w:left="5670"/>
      </w:pPr>
    </w:p>
    <w:p w14:paraId="4F2FB742" w14:textId="77777777" w:rsidR="00A736CC" w:rsidRDefault="00A736CC" w:rsidP="00255D34">
      <w:pPr>
        <w:spacing w:after="0" w:line="240" w:lineRule="auto"/>
        <w:ind w:left="5670"/>
      </w:pPr>
    </w:p>
    <w:p w14:paraId="6156C84B" w14:textId="77777777" w:rsidR="00A736CC" w:rsidRDefault="00A736CC" w:rsidP="00255D34">
      <w:pPr>
        <w:spacing w:after="0" w:line="240" w:lineRule="auto"/>
        <w:ind w:left="5670"/>
      </w:pPr>
    </w:p>
    <w:p w14:paraId="72CD10B7" w14:textId="77777777" w:rsidR="00A736CC" w:rsidRDefault="00A736CC" w:rsidP="00255D34">
      <w:pPr>
        <w:spacing w:after="0" w:line="240" w:lineRule="auto"/>
        <w:ind w:left="5670"/>
      </w:pPr>
    </w:p>
    <w:p w14:paraId="0ED75800" w14:textId="77777777" w:rsidR="00A736CC" w:rsidRDefault="00A736CC" w:rsidP="00255D34">
      <w:pPr>
        <w:spacing w:after="0" w:line="240" w:lineRule="auto"/>
        <w:ind w:left="5670"/>
      </w:pPr>
    </w:p>
    <w:p w14:paraId="1AAB0C65" w14:textId="77777777" w:rsidR="00A736CC" w:rsidRDefault="00A736CC" w:rsidP="00255D34">
      <w:pPr>
        <w:spacing w:after="0" w:line="240" w:lineRule="auto"/>
        <w:ind w:left="5670"/>
      </w:pPr>
    </w:p>
    <w:p w14:paraId="42B1E691" w14:textId="77777777" w:rsidR="00A736CC" w:rsidRDefault="00A736CC" w:rsidP="00255D34">
      <w:pPr>
        <w:spacing w:after="0" w:line="240" w:lineRule="auto"/>
        <w:ind w:left="5670"/>
      </w:pPr>
    </w:p>
    <w:p w14:paraId="697418FB" w14:textId="77777777" w:rsidR="00A736CC" w:rsidRDefault="00A736CC" w:rsidP="00255D34">
      <w:pPr>
        <w:spacing w:after="0" w:line="240" w:lineRule="auto"/>
        <w:ind w:left="5670"/>
      </w:pPr>
    </w:p>
    <w:p w14:paraId="68DC91F2" w14:textId="77777777" w:rsidR="00A736CC" w:rsidRDefault="00A736CC" w:rsidP="00255D34">
      <w:pPr>
        <w:spacing w:after="0" w:line="240" w:lineRule="auto"/>
        <w:ind w:left="5670"/>
      </w:pPr>
    </w:p>
    <w:p w14:paraId="27999A5C" w14:textId="77777777" w:rsidR="00A736CC" w:rsidRDefault="00A736CC" w:rsidP="00255D34">
      <w:pPr>
        <w:spacing w:after="0" w:line="240" w:lineRule="auto"/>
        <w:ind w:left="5670"/>
      </w:pPr>
    </w:p>
    <w:p w14:paraId="19FF21A0" w14:textId="77777777" w:rsidR="00A736CC" w:rsidRDefault="00A736CC" w:rsidP="00255D34">
      <w:pPr>
        <w:spacing w:after="0" w:line="240" w:lineRule="auto"/>
        <w:ind w:left="5670"/>
      </w:pPr>
    </w:p>
    <w:p w14:paraId="77C47F64" w14:textId="77777777" w:rsidR="00A736CC" w:rsidRDefault="00A736CC" w:rsidP="00255D34">
      <w:pPr>
        <w:spacing w:after="0" w:line="240" w:lineRule="auto"/>
        <w:ind w:left="5670"/>
      </w:pPr>
    </w:p>
    <w:p w14:paraId="3B278EA3" w14:textId="77777777" w:rsidR="00A736CC" w:rsidRDefault="00A736CC" w:rsidP="00255D34">
      <w:pPr>
        <w:spacing w:after="0" w:line="240" w:lineRule="auto"/>
        <w:ind w:left="5670"/>
      </w:pPr>
    </w:p>
    <w:p w14:paraId="1C0E08AA" w14:textId="77777777" w:rsidR="00A736CC" w:rsidRDefault="00A736CC" w:rsidP="00255D34">
      <w:pPr>
        <w:spacing w:after="0" w:line="240" w:lineRule="auto"/>
        <w:ind w:left="5670"/>
      </w:pPr>
    </w:p>
    <w:p w14:paraId="3B40FD78" w14:textId="77777777" w:rsidR="00A736CC" w:rsidRDefault="00A736CC" w:rsidP="00255D34">
      <w:pPr>
        <w:spacing w:after="0" w:line="240" w:lineRule="auto"/>
        <w:ind w:left="5670"/>
      </w:pPr>
    </w:p>
    <w:p w14:paraId="61E68E4D" w14:textId="77777777" w:rsidR="00A736CC" w:rsidRDefault="00A736CC" w:rsidP="00255D34">
      <w:pPr>
        <w:spacing w:after="0" w:line="240" w:lineRule="auto"/>
        <w:ind w:left="5670"/>
      </w:pPr>
    </w:p>
    <w:p w14:paraId="104E1712" w14:textId="77777777" w:rsidR="006A3F12" w:rsidRDefault="006A3F12" w:rsidP="00255D34">
      <w:pPr>
        <w:spacing w:after="0" w:line="240" w:lineRule="auto"/>
        <w:ind w:left="5670"/>
        <w:rPr>
          <w:rFonts w:ascii="Times New Roman" w:hAnsi="Times New Roman" w:cs="Times New Roman"/>
        </w:rPr>
      </w:pPr>
    </w:p>
    <w:p w14:paraId="5470DB01" w14:textId="77777777" w:rsidR="006A3F12" w:rsidRDefault="006A3F12" w:rsidP="00255D34">
      <w:pPr>
        <w:spacing w:after="0" w:line="240" w:lineRule="auto"/>
        <w:ind w:left="5670"/>
        <w:rPr>
          <w:rFonts w:ascii="Times New Roman" w:hAnsi="Times New Roman" w:cs="Times New Roman"/>
        </w:rPr>
      </w:pPr>
    </w:p>
    <w:p w14:paraId="63F56313" w14:textId="77777777" w:rsidR="006A3F12" w:rsidRDefault="006A3F12" w:rsidP="00255D34">
      <w:pPr>
        <w:spacing w:after="0" w:line="240" w:lineRule="auto"/>
        <w:ind w:left="5670"/>
        <w:rPr>
          <w:rFonts w:ascii="Times New Roman" w:hAnsi="Times New Roman" w:cs="Times New Roman"/>
        </w:rPr>
      </w:pPr>
    </w:p>
    <w:p w14:paraId="574613D1" w14:textId="088EA8FB" w:rsidR="00255D34" w:rsidRPr="00A736CC" w:rsidRDefault="00255D34" w:rsidP="00255D34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Приложение </w:t>
      </w:r>
      <w:r w:rsidR="00735CD0" w:rsidRPr="00A736CC">
        <w:rPr>
          <w:rFonts w:ascii="Times New Roman" w:hAnsi="Times New Roman" w:cs="Times New Roman"/>
        </w:rPr>
        <w:t>2</w:t>
      </w:r>
    </w:p>
    <w:p w14:paraId="36731A42" w14:textId="6448ACC8" w:rsidR="00255D34" w:rsidRPr="00A736CC" w:rsidRDefault="00255D34" w:rsidP="00255D34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к Договору эквайринга </w:t>
      </w:r>
    </w:p>
    <w:p w14:paraId="78C32DF0" w14:textId="74FA7D91" w:rsidR="00255D34" w:rsidRPr="00A736CC" w:rsidRDefault="00255D34" w:rsidP="00255D34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в ЗАО «БСБ Банк»</w:t>
      </w:r>
    </w:p>
    <w:p w14:paraId="0D930BDC" w14:textId="77777777" w:rsidR="00255D34" w:rsidRDefault="00255D34" w:rsidP="00255D34"/>
    <w:p w14:paraId="7D2AB02B" w14:textId="77777777" w:rsidR="00A736CC" w:rsidRPr="00DB2777" w:rsidRDefault="00A736CC" w:rsidP="0011720A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DB2777">
        <w:rPr>
          <w:rFonts w:ascii="Times New Roman" w:hAnsi="Times New Roman" w:cs="Times New Roman"/>
          <w:sz w:val="22"/>
          <w:szCs w:val="22"/>
        </w:rPr>
        <w:t>ЗАЯВКА №_____</w:t>
      </w:r>
    </w:p>
    <w:p w14:paraId="77E6D0F2" w14:textId="07A1B708" w:rsidR="0011720A" w:rsidRPr="0011720A" w:rsidRDefault="00A736CC" w:rsidP="0011720A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DB2777">
        <w:rPr>
          <w:rFonts w:ascii="Times New Roman" w:hAnsi="Times New Roman" w:cs="Times New Roman"/>
          <w:sz w:val="22"/>
          <w:szCs w:val="22"/>
        </w:rPr>
        <w:t>на регистрацию пункта обслуживания держателей банковских платежных карточек</w:t>
      </w:r>
      <w:r w:rsidR="0011720A">
        <w:rPr>
          <w:rFonts w:ascii="Times New Roman" w:hAnsi="Times New Roman" w:cs="Times New Roman"/>
          <w:sz w:val="22"/>
          <w:szCs w:val="22"/>
        </w:rPr>
        <w:br/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A736CC" w:rsidRPr="00026E20" w14:paraId="5FF8608A" w14:textId="77777777" w:rsidTr="00A736CC">
        <w:tc>
          <w:tcPr>
            <w:tcW w:w="9493" w:type="dxa"/>
            <w:gridSpan w:val="2"/>
          </w:tcPr>
          <w:p w14:paraId="229241F0" w14:textId="77777777" w:rsidR="00A736CC" w:rsidRPr="00026E20" w:rsidRDefault="00A736CC" w:rsidP="00A736CC">
            <w:pPr>
              <w:jc w:val="center"/>
              <w:rPr>
                <w:rFonts w:ascii="Times New Roman" w:hAnsi="Times New Roman" w:cs="Times New Roman"/>
              </w:rPr>
            </w:pPr>
            <w:r w:rsidRPr="00026E20">
              <w:rPr>
                <w:rFonts w:ascii="Times New Roman" w:hAnsi="Times New Roman" w:cs="Times New Roman"/>
              </w:rPr>
              <w:t>Сведения об ОТС</w:t>
            </w:r>
          </w:p>
        </w:tc>
      </w:tr>
      <w:tr w:rsidR="00A736CC" w:rsidRPr="00026E20" w14:paraId="7E19753C" w14:textId="77777777" w:rsidTr="00A736CC">
        <w:tc>
          <w:tcPr>
            <w:tcW w:w="3114" w:type="dxa"/>
            <w:vAlign w:val="center"/>
          </w:tcPr>
          <w:p w14:paraId="569C6B7E" w14:textId="77777777" w:rsidR="00A736CC" w:rsidRPr="00026E20" w:rsidRDefault="00A736CC" w:rsidP="00A736CC">
            <w:pPr>
              <w:rPr>
                <w:rFonts w:ascii="Times New Roman" w:hAnsi="Times New Roman" w:cs="Times New Roman"/>
              </w:rPr>
            </w:pPr>
            <w:r w:rsidRPr="00026E20">
              <w:rPr>
                <w:rFonts w:ascii="Times New Roman" w:hAnsi="Times New Roman" w:cs="Times New Roman"/>
              </w:rPr>
              <w:t>Полное</w:t>
            </w:r>
            <w:r w:rsidRPr="00026E2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26E2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9" w:type="dxa"/>
          </w:tcPr>
          <w:p w14:paraId="49D4A70D" w14:textId="77777777" w:rsidR="00A736CC" w:rsidRPr="00026E20" w:rsidRDefault="00A736CC" w:rsidP="00A736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6CC" w:rsidRPr="00026E20" w14:paraId="178A3B00" w14:textId="77777777" w:rsidTr="00A736CC">
        <w:tc>
          <w:tcPr>
            <w:tcW w:w="3114" w:type="dxa"/>
            <w:vAlign w:val="center"/>
          </w:tcPr>
          <w:p w14:paraId="31B384FF" w14:textId="77777777" w:rsidR="00A736CC" w:rsidRPr="00026E20" w:rsidRDefault="00A736CC" w:rsidP="00A736CC">
            <w:pPr>
              <w:rPr>
                <w:rFonts w:ascii="Times New Roman" w:hAnsi="Times New Roman" w:cs="Times New Roman"/>
              </w:rPr>
            </w:pPr>
            <w:r w:rsidRPr="00026E20">
              <w:rPr>
                <w:rFonts w:ascii="Times New Roman" w:hAnsi="Times New Roman" w:cs="Times New Roman"/>
              </w:rPr>
              <w:t>УНП</w:t>
            </w:r>
          </w:p>
        </w:tc>
        <w:tc>
          <w:tcPr>
            <w:tcW w:w="6379" w:type="dxa"/>
          </w:tcPr>
          <w:p w14:paraId="4F01EA66" w14:textId="77777777" w:rsidR="00A736CC" w:rsidRPr="00026E20" w:rsidRDefault="00A736CC" w:rsidP="00A736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0630B7" w14:textId="77777777" w:rsidR="00A736CC" w:rsidRPr="00DB2777" w:rsidRDefault="00A736CC" w:rsidP="00A736C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A736CC" w:rsidRPr="00DB2777" w14:paraId="41D56269" w14:textId="77777777" w:rsidTr="00A736CC">
        <w:tc>
          <w:tcPr>
            <w:tcW w:w="4957" w:type="dxa"/>
            <w:vAlign w:val="center"/>
          </w:tcPr>
          <w:p w14:paraId="61879B6B" w14:textId="77777777" w:rsidR="00A736CC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торговой точки</w:t>
            </w:r>
            <w:r w:rsidRPr="00DB2777">
              <w:rPr>
                <w:rFonts w:ascii="Times New Roman" w:hAnsi="Times New Roman" w:cs="Times New Roman"/>
              </w:rPr>
              <w:t xml:space="preserve"> </w:t>
            </w:r>
          </w:p>
          <w:p w14:paraId="2A6247E4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0B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Например: «Центральный», универсам, магазин, павильон, аптека. Указанное наименование отображается в терминальном чеке</w:t>
            </w:r>
          </w:p>
        </w:tc>
        <w:tc>
          <w:tcPr>
            <w:tcW w:w="4536" w:type="dxa"/>
            <w:vAlign w:val="center"/>
          </w:tcPr>
          <w:p w14:paraId="176CBE83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736CC" w:rsidRPr="00DB2777" w14:paraId="6C755CA6" w14:textId="77777777" w:rsidTr="00A736CC">
        <w:tc>
          <w:tcPr>
            <w:tcW w:w="4957" w:type="dxa"/>
            <w:vAlign w:val="center"/>
          </w:tcPr>
          <w:p w14:paraId="322D202D" w14:textId="77777777" w:rsidR="00A736CC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  <w:r w:rsidRPr="00DB27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торговой точки</w:t>
            </w:r>
          </w:p>
          <w:p w14:paraId="08382383" w14:textId="77777777" w:rsidR="00A736CC" w:rsidRPr="00256402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Например: разработка программного обеспечения, общепит, розничная продажа продуктами питания</w:t>
            </w:r>
          </w:p>
          <w:p w14:paraId="6CB6FECD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зависимости от вида деятельности определяется MCC-код (</w:t>
            </w:r>
            <w:proofErr w:type="spellStart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Merchant</w:t>
            </w:r>
            <w:proofErr w:type="spellEnd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Category</w:t>
            </w:r>
            <w:proofErr w:type="spellEnd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Code</w:t>
            </w:r>
            <w:proofErr w:type="spellEnd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), который присваивается совершаемым операциям</w:t>
            </w:r>
          </w:p>
        </w:tc>
        <w:tc>
          <w:tcPr>
            <w:tcW w:w="4536" w:type="dxa"/>
            <w:vAlign w:val="center"/>
          </w:tcPr>
          <w:p w14:paraId="4359F0BD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736CC" w:rsidRPr="00DB2777" w14:paraId="41A0E1CF" w14:textId="77777777" w:rsidTr="00A736CC">
        <w:tc>
          <w:tcPr>
            <w:tcW w:w="4957" w:type="dxa"/>
            <w:vAlign w:val="center"/>
          </w:tcPr>
          <w:p w14:paraId="6D702BE9" w14:textId="77777777" w:rsidR="00A736CC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5F8F">
              <w:rPr>
                <w:rFonts w:ascii="Times New Roman" w:hAnsi="Times New Roman" w:cs="Times New Roman"/>
              </w:rPr>
              <w:t xml:space="preserve">Полный адрес </w:t>
            </w:r>
            <w:r>
              <w:rPr>
                <w:rFonts w:ascii="Times New Roman" w:hAnsi="Times New Roman" w:cs="Times New Roman"/>
              </w:rPr>
              <w:t>торговой точки</w:t>
            </w:r>
          </w:p>
          <w:p w14:paraId="03518129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 указанием почтового индекса, области, района, населенного пункта, улицы, № дома</w:t>
            </w:r>
          </w:p>
        </w:tc>
        <w:tc>
          <w:tcPr>
            <w:tcW w:w="4536" w:type="dxa"/>
            <w:vAlign w:val="center"/>
          </w:tcPr>
          <w:p w14:paraId="68D4AA94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736CC" w:rsidRPr="00DB2777" w14:paraId="124D718F" w14:textId="77777777" w:rsidTr="00A736CC">
        <w:tc>
          <w:tcPr>
            <w:tcW w:w="4957" w:type="dxa"/>
            <w:vAlign w:val="center"/>
          </w:tcPr>
          <w:p w14:paraId="54039E36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 xml:space="preserve">ФИО руководителя </w:t>
            </w:r>
            <w:r>
              <w:rPr>
                <w:rFonts w:ascii="Times New Roman" w:hAnsi="Times New Roman" w:cs="Times New Roman"/>
              </w:rPr>
              <w:t>торговой точки</w:t>
            </w:r>
            <w:r w:rsidRPr="00DB2777">
              <w:rPr>
                <w:rFonts w:ascii="Times New Roman" w:hAnsi="Times New Roman" w:cs="Times New Roman"/>
              </w:rPr>
              <w:t xml:space="preserve"> (полностью):</w:t>
            </w:r>
          </w:p>
        </w:tc>
        <w:tc>
          <w:tcPr>
            <w:tcW w:w="4536" w:type="dxa"/>
            <w:vAlign w:val="center"/>
          </w:tcPr>
          <w:p w14:paraId="29D9598E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736CC" w:rsidRPr="00DB2777" w14:paraId="17AC568D" w14:textId="77777777" w:rsidTr="00A736CC">
        <w:tc>
          <w:tcPr>
            <w:tcW w:w="4957" w:type="dxa"/>
            <w:vAlign w:val="center"/>
          </w:tcPr>
          <w:p w14:paraId="400A2DAD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 xml:space="preserve">Телефон </w:t>
            </w:r>
            <w:r>
              <w:rPr>
                <w:rFonts w:ascii="Times New Roman" w:hAnsi="Times New Roman" w:cs="Times New Roman"/>
              </w:rPr>
              <w:t>торговой точки</w:t>
            </w:r>
          </w:p>
        </w:tc>
        <w:tc>
          <w:tcPr>
            <w:tcW w:w="4536" w:type="dxa"/>
            <w:vAlign w:val="center"/>
          </w:tcPr>
          <w:p w14:paraId="61871E90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43A6FFC" w14:textId="77777777" w:rsidR="00931E19" w:rsidRDefault="00931E19" w:rsidP="00931E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7B29A6FE" w14:textId="0C1C4973" w:rsidR="00A736CC" w:rsidRPr="00DB2777" w:rsidRDefault="00A736CC" w:rsidP="00931E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>Счет для перечисления средств: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723"/>
        <w:gridCol w:w="236"/>
        <w:gridCol w:w="239"/>
        <w:gridCol w:w="238"/>
        <w:gridCol w:w="239"/>
        <w:gridCol w:w="277"/>
        <w:gridCol w:w="238"/>
        <w:gridCol w:w="239"/>
        <w:gridCol w:w="271"/>
        <w:gridCol w:w="239"/>
        <w:gridCol w:w="239"/>
        <w:gridCol w:w="269"/>
        <w:gridCol w:w="239"/>
        <w:gridCol w:w="239"/>
        <w:gridCol w:w="238"/>
        <w:gridCol w:w="238"/>
        <w:gridCol w:w="239"/>
        <w:gridCol w:w="238"/>
        <w:gridCol w:w="239"/>
        <w:gridCol w:w="239"/>
        <w:gridCol w:w="239"/>
        <w:gridCol w:w="238"/>
        <w:gridCol w:w="239"/>
        <w:gridCol w:w="238"/>
        <w:gridCol w:w="239"/>
        <w:gridCol w:w="238"/>
        <w:gridCol w:w="239"/>
        <w:gridCol w:w="238"/>
        <w:gridCol w:w="302"/>
      </w:tblGrid>
      <w:tr w:rsidR="00A736CC" w:rsidRPr="00DB2777" w14:paraId="7BFCDE1D" w14:textId="77777777" w:rsidTr="00A736CC">
        <w:trPr>
          <w:trHeight w:val="7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5EDB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Банк</w:t>
            </w:r>
          </w:p>
        </w:tc>
        <w:tc>
          <w:tcPr>
            <w:tcW w:w="75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F58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736CC" w:rsidRPr="00DB2777" w14:paraId="3E9B325A" w14:textId="77777777" w:rsidTr="00A736CC">
        <w:trPr>
          <w:trHeight w:val="7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F500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BIC </w:t>
            </w:r>
          </w:p>
        </w:tc>
        <w:tc>
          <w:tcPr>
            <w:tcW w:w="75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B39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736CC" w:rsidRPr="00DB2777" w14:paraId="3070B5DB" w14:textId="77777777" w:rsidTr="00A736CC">
        <w:trPr>
          <w:trHeight w:val="7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8CD2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Рублевый счет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443B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BYN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07383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C2788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5560F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36C7D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55FF1B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886DA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A1D15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A77D5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411FB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12775E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A18EE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B3CC0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666DE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539AD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27266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B70A5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DD4F9F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44CF8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9A781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BB870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CF597C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8B7C0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9E0216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C2EED2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0A643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7261E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E1535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5097" w14:textId="77777777" w:rsidR="00A736CC" w:rsidRPr="00DB2777" w:rsidRDefault="00A736CC" w:rsidP="00A736CC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6EFD55EB" w14:textId="77777777" w:rsidR="00A736CC" w:rsidRPr="004979B5" w:rsidRDefault="00A736CC" w:rsidP="00DD03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Желаемые л</w:t>
      </w:r>
      <w:r w:rsidRPr="00DB2777">
        <w:rPr>
          <w:rFonts w:ascii="Times New Roman" w:hAnsi="Times New Roman" w:cs="Times New Roman"/>
        </w:rPr>
        <w:t>имиты по операциям «Оплата»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1536"/>
        <w:gridCol w:w="1408"/>
        <w:gridCol w:w="2068"/>
      </w:tblGrid>
      <w:tr w:rsidR="00A736CC" w:rsidRPr="00DB2777" w14:paraId="7BAA6FE8" w14:textId="77777777" w:rsidTr="00A736CC">
        <w:trPr>
          <w:trHeight w:val="237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FD87" w14:textId="77777777" w:rsidR="00A736CC" w:rsidRPr="00DB2777" w:rsidRDefault="00A736CC" w:rsidP="00A736CC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Категория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DFE9" w14:textId="77777777" w:rsidR="00A736CC" w:rsidRPr="00DB2777" w:rsidRDefault="00A736CC" w:rsidP="00A736CC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Стандарт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CC81" w14:textId="77777777" w:rsidR="00A736CC" w:rsidRPr="00DB2777" w:rsidRDefault="00A736CC" w:rsidP="00A736CC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Стандарт +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490E" w14:textId="77777777" w:rsidR="00A736CC" w:rsidRPr="00DB2777" w:rsidRDefault="00A736CC" w:rsidP="00A736CC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val="en-US" w:eastAsia="en-US"/>
              </w:rPr>
              <w:t>MAX</w:t>
            </w:r>
          </w:p>
        </w:tc>
      </w:tr>
      <w:tr w:rsidR="00A736CC" w:rsidRPr="00DB2777" w14:paraId="7AE360A0" w14:textId="77777777" w:rsidTr="00DD03C5">
        <w:trPr>
          <w:trHeight w:val="751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3FE9B" w14:textId="77777777" w:rsidR="00A736CC" w:rsidRPr="00DB2777" w:rsidRDefault="00A736CC" w:rsidP="00A736CC">
            <w:pPr>
              <w:pStyle w:val="a7"/>
              <w:rPr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Максимальная сумма операций по одной банковской платежной карте в одном терминальном оборудовании в сутки, BYN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6CBB" w14:textId="77777777" w:rsidR="00A736CC" w:rsidRPr="00DD03C5" w:rsidRDefault="00A736CC" w:rsidP="00DD03C5">
            <w:pPr>
              <w:pStyle w:val="a7"/>
              <w:jc w:val="center"/>
              <w:rPr>
                <w:szCs w:val="22"/>
                <w:lang w:eastAsia="en-US"/>
              </w:rPr>
            </w:pPr>
            <w:r w:rsidRPr="00DD03C5">
              <w:rPr>
                <w:color w:val="000000"/>
                <w:szCs w:val="22"/>
                <w:lang w:eastAsia="en-US"/>
              </w:rPr>
              <w:t>10 000,00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1568" w14:textId="77777777" w:rsidR="00A736CC" w:rsidRPr="00DD03C5" w:rsidRDefault="00A736CC" w:rsidP="00DD03C5">
            <w:pPr>
              <w:pStyle w:val="a7"/>
              <w:jc w:val="center"/>
              <w:rPr>
                <w:color w:val="000000"/>
                <w:szCs w:val="22"/>
                <w:lang w:eastAsia="en-US"/>
              </w:rPr>
            </w:pPr>
            <w:r w:rsidRPr="00DD03C5">
              <w:rPr>
                <w:color w:val="000000"/>
                <w:szCs w:val="22"/>
                <w:lang w:eastAsia="en-US"/>
              </w:rPr>
              <w:t>40 000,00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F799" w14:textId="77777777" w:rsidR="00A736CC" w:rsidRPr="00DD03C5" w:rsidRDefault="00A736CC" w:rsidP="00DD03C5">
            <w:pPr>
              <w:pStyle w:val="a7"/>
              <w:jc w:val="center"/>
              <w:rPr>
                <w:color w:val="000000"/>
                <w:szCs w:val="22"/>
                <w:lang w:eastAsia="en-US"/>
              </w:rPr>
            </w:pPr>
            <w:r w:rsidRPr="00DD03C5">
              <w:rPr>
                <w:color w:val="000000"/>
                <w:szCs w:val="22"/>
                <w:lang w:eastAsia="en-US"/>
              </w:rPr>
              <w:t>100 000,00</w:t>
            </w:r>
          </w:p>
        </w:tc>
      </w:tr>
      <w:tr w:rsidR="00A736CC" w:rsidRPr="00DB2777" w14:paraId="6FDF8AF0" w14:textId="77777777" w:rsidTr="00DD03C5">
        <w:trPr>
          <w:trHeight w:val="493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EE0BA" w14:textId="77777777" w:rsidR="00A736CC" w:rsidRPr="00DB2777" w:rsidRDefault="00A736CC" w:rsidP="00A736CC">
            <w:pPr>
              <w:pStyle w:val="a7"/>
              <w:rPr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Максимальная сумма операций в сутки в одном терминальном оборудовании, BYN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4829" w14:textId="77777777" w:rsidR="00A736CC" w:rsidRPr="00DD03C5" w:rsidRDefault="00A736CC" w:rsidP="00DD03C5">
            <w:pPr>
              <w:pStyle w:val="a7"/>
              <w:jc w:val="center"/>
              <w:rPr>
                <w:szCs w:val="22"/>
                <w:lang w:eastAsia="en-US"/>
              </w:rPr>
            </w:pPr>
            <w:r w:rsidRPr="00DD03C5">
              <w:rPr>
                <w:color w:val="000000"/>
                <w:szCs w:val="22"/>
                <w:lang w:eastAsia="en-US"/>
              </w:rPr>
              <w:t>40 000,00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5231" w14:textId="77777777" w:rsidR="00A736CC" w:rsidRPr="00DD03C5" w:rsidRDefault="00A736CC" w:rsidP="00DD03C5">
            <w:pPr>
              <w:pStyle w:val="a7"/>
              <w:jc w:val="center"/>
              <w:rPr>
                <w:color w:val="000000"/>
                <w:szCs w:val="22"/>
                <w:lang w:eastAsia="en-US"/>
              </w:rPr>
            </w:pPr>
            <w:r w:rsidRPr="00DD03C5">
              <w:rPr>
                <w:color w:val="000000"/>
                <w:szCs w:val="22"/>
                <w:lang w:eastAsia="en-US"/>
              </w:rPr>
              <w:t>70 000,00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0109" w14:textId="77777777" w:rsidR="00A736CC" w:rsidRPr="00DD03C5" w:rsidRDefault="00A736CC" w:rsidP="00DD03C5">
            <w:pPr>
              <w:pStyle w:val="a7"/>
              <w:jc w:val="center"/>
              <w:rPr>
                <w:color w:val="000000"/>
                <w:szCs w:val="22"/>
                <w:lang w:eastAsia="en-US"/>
              </w:rPr>
            </w:pPr>
            <w:r w:rsidRPr="00DD03C5">
              <w:rPr>
                <w:color w:val="000000"/>
                <w:szCs w:val="22"/>
                <w:lang w:eastAsia="en-US"/>
              </w:rPr>
              <w:t>100 000,00</w:t>
            </w:r>
          </w:p>
        </w:tc>
      </w:tr>
      <w:tr w:rsidR="00A736CC" w:rsidRPr="00DB2777" w14:paraId="1A33A07A" w14:textId="77777777" w:rsidTr="00DD03C5">
        <w:trPr>
          <w:trHeight w:val="493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1FCC4" w14:textId="77777777" w:rsidR="00A736CC" w:rsidRPr="00DB2777" w:rsidRDefault="00A736CC" w:rsidP="00A736CC">
            <w:pPr>
              <w:pStyle w:val="a7"/>
              <w:rPr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Максимальная сумма операций в месяц в одном терминальном оборудовании, BYN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D47B" w14:textId="77777777" w:rsidR="00A736CC" w:rsidRPr="00DD03C5" w:rsidRDefault="00A736CC" w:rsidP="00DD03C5">
            <w:pPr>
              <w:pStyle w:val="a7"/>
              <w:jc w:val="center"/>
              <w:rPr>
                <w:szCs w:val="22"/>
                <w:lang w:eastAsia="en-US"/>
              </w:rPr>
            </w:pPr>
            <w:r w:rsidRPr="00DD03C5">
              <w:rPr>
                <w:color w:val="000000"/>
                <w:szCs w:val="22"/>
                <w:lang w:eastAsia="en-US"/>
              </w:rPr>
              <w:t>120 000,00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2E1A" w14:textId="77777777" w:rsidR="00A736CC" w:rsidRPr="00DD03C5" w:rsidRDefault="00A736CC" w:rsidP="00DD03C5">
            <w:pPr>
              <w:pStyle w:val="a7"/>
              <w:jc w:val="center"/>
              <w:rPr>
                <w:color w:val="000000"/>
                <w:szCs w:val="22"/>
                <w:lang w:eastAsia="en-US"/>
              </w:rPr>
            </w:pPr>
            <w:r w:rsidRPr="00DD03C5">
              <w:rPr>
                <w:color w:val="000000"/>
                <w:szCs w:val="22"/>
                <w:lang w:eastAsia="en-US"/>
              </w:rPr>
              <w:t>250 000,00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76DC" w14:textId="77777777" w:rsidR="00A736CC" w:rsidRPr="00DD03C5" w:rsidRDefault="00A736CC" w:rsidP="00DD03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03C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A736CC" w:rsidRPr="00DB2777" w14:paraId="5C558F9E" w14:textId="77777777" w:rsidTr="00A736CC">
        <w:trPr>
          <w:trHeight w:val="493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37E5" w14:textId="77777777" w:rsidR="00A736CC" w:rsidRPr="00DB2777" w:rsidRDefault="00A736CC" w:rsidP="00A736CC">
            <w:pPr>
              <w:pStyle w:val="a7"/>
              <w:rPr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Максимальное количество операций по одной банковской платежной карте в час,</w:t>
            </w:r>
            <w:r>
              <w:rPr>
                <w:color w:val="000000"/>
                <w:szCs w:val="22"/>
                <w:lang w:eastAsia="en-US"/>
              </w:rPr>
              <w:t xml:space="preserve"> шт.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2249" w14:textId="77777777" w:rsidR="00A736CC" w:rsidRPr="00DB2777" w:rsidRDefault="00A736CC" w:rsidP="00A736CC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190C" w14:textId="77777777" w:rsidR="00A736CC" w:rsidRPr="00DB2777" w:rsidRDefault="00A736CC" w:rsidP="00A736CC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A2A0" w14:textId="77777777" w:rsidR="00A736CC" w:rsidRPr="00DB2777" w:rsidRDefault="00A736CC" w:rsidP="00A736CC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4</w:t>
            </w:r>
          </w:p>
        </w:tc>
      </w:tr>
      <w:tr w:rsidR="00A736CC" w:rsidRPr="00DB2777" w14:paraId="2F898D91" w14:textId="77777777" w:rsidTr="00A736CC">
        <w:trPr>
          <w:trHeight w:val="493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382C7" w14:textId="77777777" w:rsidR="00A736CC" w:rsidRPr="00DB2777" w:rsidRDefault="00A736CC" w:rsidP="00A736CC">
            <w:pPr>
              <w:pStyle w:val="a7"/>
              <w:rPr>
                <w:i/>
                <w:iCs/>
                <w:color w:val="000000"/>
                <w:szCs w:val="22"/>
                <w:lang w:eastAsia="en-US"/>
              </w:rPr>
            </w:pPr>
            <w:r w:rsidRPr="00DB2777">
              <w:rPr>
                <w:i/>
                <w:iCs/>
                <w:color w:val="000000"/>
                <w:szCs w:val="22"/>
                <w:lang w:eastAsia="en-US"/>
              </w:rPr>
              <w:t>* отметить необходимый лимит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917" w14:textId="77777777" w:rsidR="00A736CC" w:rsidRPr="00DB2777" w:rsidRDefault="00A736CC" w:rsidP="00A736CC">
            <w:pPr>
              <w:pStyle w:val="a7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B74E" w14:textId="77777777" w:rsidR="00A736CC" w:rsidRPr="00DB2777" w:rsidRDefault="00A736CC" w:rsidP="00A736CC">
            <w:pPr>
              <w:pStyle w:val="a7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FDE8" w14:textId="77777777" w:rsidR="00A736CC" w:rsidRPr="00DB2777" w:rsidRDefault="00A736CC" w:rsidP="00A736CC">
            <w:pPr>
              <w:pStyle w:val="a7"/>
              <w:jc w:val="center"/>
              <w:rPr>
                <w:szCs w:val="22"/>
                <w:lang w:eastAsia="en-US"/>
              </w:rPr>
            </w:pPr>
          </w:p>
        </w:tc>
      </w:tr>
    </w:tbl>
    <w:p w14:paraId="4B08B6D0" w14:textId="77777777" w:rsidR="00A736CC" w:rsidRDefault="00A736CC" w:rsidP="00DD03C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979B5">
        <w:rPr>
          <w:rFonts w:ascii="Times New Roman" w:hAnsi="Times New Roman" w:cs="Times New Roman"/>
          <w:sz w:val="16"/>
          <w:szCs w:val="16"/>
        </w:rPr>
        <w:t>При отсутствии выбора категории лимита по умолчанию устанавливается категория «Стандарт»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239D08A5" w14:textId="5C5B6E13" w:rsidR="00A736CC" w:rsidRDefault="00A736CC" w:rsidP="00DD03C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979B5">
        <w:rPr>
          <w:rFonts w:ascii="Times New Roman" w:hAnsi="Times New Roman" w:cs="Times New Roman"/>
          <w:sz w:val="16"/>
          <w:szCs w:val="16"/>
        </w:rPr>
        <w:t>Банк вправе в одностороннем порядке изменить категорию лимита с уведомлением клиента по электронной почте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3A9ABE06" w14:textId="77777777" w:rsidR="008257F1" w:rsidRPr="004979B5" w:rsidRDefault="008257F1" w:rsidP="00DD03C5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02C733D5" w14:textId="64C5A12A" w:rsidR="0011720A" w:rsidRDefault="00A736CC" w:rsidP="008257F1">
      <w:pPr>
        <w:spacing w:after="0"/>
        <w:rPr>
          <w:rFonts w:ascii="Times New Roman" w:eastAsia="Times New Roman" w:hAnsi="Times New Roman" w:cs="Times New Roman"/>
        </w:rPr>
      </w:pPr>
      <w:r w:rsidRPr="00DB2777">
        <w:rPr>
          <w:rFonts w:ascii="Times New Roman" w:eastAsia="Times New Roman" w:hAnsi="Times New Roman" w:cs="Times New Roman"/>
          <w:bdr w:val="single" w:sz="4" w:space="0" w:color="auto"/>
        </w:rPr>
        <w:t xml:space="preserve">     </w:t>
      </w:r>
      <w:r w:rsidRPr="00DB2777">
        <w:rPr>
          <w:rFonts w:ascii="Times New Roman" w:eastAsia="Times New Roman" w:hAnsi="Times New Roman" w:cs="Times New Roman"/>
        </w:rPr>
        <w:t xml:space="preserve">   Подключение операций «Возврат»</w:t>
      </w:r>
      <w:r w:rsidR="0011720A">
        <w:rPr>
          <w:rFonts w:ascii="Times New Roman" w:eastAsia="Times New Roman" w:hAnsi="Times New Roman" w:cs="Times New Roman"/>
        </w:rPr>
        <w:br/>
      </w:r>
    </w:p>
    <w:p w14:paraId="4E1DF78E" w14:textId="2995222F" w:rsidR="00A736CC" w:rsidRPr="009E7D05" w:rsidRDefault="00A736CC" w:rsidP="00C879EF">
      <w:pPr>
        <w:spacing w:after="0"/>
        <w:jc w:val="center"/>
        <w:rPr>
          <w:rFonts w:ascii="Times New Roman" w:eastAsia="Times New Roman" w:hAnsi="Times New Roman" w:cs="Times New Roman"/>
        </w:rPr>
      </w:pPr>
      <w:r w:rsidRPr="009E7D05">
        <w:rPr>
          <w:rFonts w:ascii="Times New Roman" w:eastAsia="Times New Roman" w:hAnsi="Times New Roman" w:cs="Times New Roman"/>
        </w:rPr>
        <w:t>Необходимость в предоставлении терминалов: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8"/>
        <w:gridCol w:w="8797"/>
      </w:tblGrid>
      <w:tr w:rsidR="00A736CC" w:rsidRPr="009E7D05" w14:paraId="24EB67C6" w14:textId="77777777" w:rsidTr="00A736CC">
        <w:sdt>
          <w:sdtPr>
            <w:rPr>
              <w:rFonts w:ascii="Times New Roman" w:hAnsi="Times New Roman" w:cs="Times New Roman"/>
            </w:rPr>
            <w:id w:val="-206917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6EAEEB55" w14:textId="3CFEAF03" w:rsidR="00A736CC" w:rsidRPr="009E7D05" w:rsidRDefault="00A736CC" w:rsidP="00A736CC">
                <w:pPr>
                  <w:tabs>
                    <w:tab w:val="left" w:pos="1134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Times New Roman" w:hAnsi="Times New Roman" w:cs="Times New Roman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797" w:type="dxa"/>
            <w:vAlign w:val="center"/>
          </w:tcPr>
          <w:p w14:paraId="47871989" w14:textId="77777777" w:rsidR="00A736CC" w:rsidRPr="009E7D05" w:rsidRDefault="00A736CC" w:rsidP="00A736C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E7D05">
              <w:rPr>
                <w:rFonts w:ascii="Times New Roman" w:eastAsia="Times New Roman" w:hAnsi="Times New Roman" w:cs="Times New Roman"/>
                <w:lang w:eastAsia="en-US"/>
              </w:rPr>
              <w:t>Да, имеется</w:t>
            </w:r>
          </w:p>
        </w:tc>
      </w:tr>
      <w:tr w:rsidR="00A736CC" w:rsidRPr="009E7D05" w14:paraId="08FE6494" w14:textId="77777777" w:rsidTr="00A736CC">
        <w:sdt>
          <w:sdtPr>
            <w:rPr>
              <w:rFonts w:ascii="Times New Roman" w:hAnsi="Times New Roman" w:cs="Times New Roman"/>
            </w:rPr>
            <w:id w:val="147294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75F8E9F3" w14:textId="32329F79" w:rsidR="00A736CC" w:rsidRPr="009E7D05" w:rsidRDefault="00A736CC" w:rsidP="00A736CC">
                <w:pPr>
                  <w:tabs>
                    <w:tab w:val="left" w:pos="1134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Times New Roman" w:hAnsi="Times New Roman" w:cs="Times New Roman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797" w:type="dxa"/>
            <w:vAlign w:val="center"/>
          </w:tcPr>
          <w:p w14:paraId="6933F301" w14:textId="77777777" w:rsidR="00A736CC" w:rsidRPr="009E7D05" w:rsidRDefault="00A736CC" w:rsidP="00A736C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E7D05">
              <w:rPr>
                <w:rFonts w:ascii="Times New Roman" w:eastAsia="Times New Roman" w:hAnsi="Times New Roman" w:cs="Times New Roman"/>
                <w:lang w:eastAsia="en-US"/>
              </w:rPr>
              <w:t>Нет, не имеется (по умолчанию)</w:t>
            </w:r>
          </w:p>
        </w:tc>
      </w:tr>
      <w:tr w:rsidR="00A736CC" w:rsidRPr="009E7D05" w14:paraId="577C0F19" w14:textId="77777777" w:rsidTr="00A736CC">
        <w:sdt>
          <w:sdtPr>
            <w:rPr>
              <w:rFonts w:ascii="Times New Roman" w:hAnsi="Times New Roman" w:cs="Times New Roman"/>
            </w:rPr>
            <w:id w:val="129494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226534DE" w14:textId="2D357377" w:rsidR="00A736CC" w:rsidRPr="009E7D05" w:rsidRDefault="00A736CC" w:rsidP="00A736CC">
                <w:pPr>
                  <w:tabs>
                    <w:tab w:val="left" w:pos="1134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Times New Roman" w:hAnsi="Times New Roman" w:cs="Times New Roman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797" w:type="dxa"/>
            <w:vAlign w:val="center"/>
          </w:tcPr>
          <w:p w14:paraId="1FA9FDD8" w14:textId="77777777" w:rsidR="00A736CC" w:rsidRPr="009E7D05" w:rsidRDefault="00A736CC" w:rsidP="00A736CC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E7D05">
              <w:rPr>
                <w:rFonts w:ascii="Times New Roman" w:eastAsia="Times New Roman" w:hAnsi="Times New Roman" w:cs="Times New Roman"/>
                <w:lang w:val="en-US" w:eastAsia="en-US"/>
              </w:rPr>
              <w:t>BSB Vending</w:t>
            </w:r>
          </w:p>
        </w:tc>
      </w:tr>
    </w:tbl>
    <w:p w14:paraId="632FB297" w14:textId="77777777" w:rsidR="00C879EF" w:rsidRDefault="00C879EF" w:rsidP="00DD03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14:paraId="707134E5" w14:textId="77777777" w:rsidR="0011720A" w:rsidRDefault="0011720A" w:rsidP="00DD03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14:paraId="28A3E082" w14:textId="77777777" w:rsidR="0011720A" w:rsidRDefault="0011720A" w:rsidP="00DD03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14:paraId="62FC8378" w14:textId="42072F06" w:rsidR="00A736CC" w:rsidRDefault="00A736CC" w:rsidP="00DD03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 xml:space="preserve">Параметры подключаемого </w:t>
      </w:r>
      <w:r>
        <w:rPr>
          <w:rFonts w:ascii="Times New Roman" w:hAnsi="Times New Roman" w:cs="Times New Roman"/>
        </w:rPr>
        <w:t>терминала: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126"/>
        <w:gridCol w:w="2268"/>
        <w:gridCol w:w="2127"/>
      </w:tblGrid>
      <w:tr w:rsidR="00A736CC" w:rsidRPr="00DB2777" w14:paraId="14890636" w14:textId="77777777" w:rsidTr="00A736CC">
        <w:trPr>
          <w:trHeight w:val="2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C78E0" w14:textId="77777777" w:rsidR="00A736CC" w:rsidRPr="00DB2777" w:rsidRDefault="00A736CC" w:rsidP="00A7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DA87" w14:textId="77777777" w:rsidR="00A736CC" w:rsidRPr="00DB2777" w:rsidRDefault="00A736CC" w:rsidP="00A7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>терминала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1380" w14:textId="447D611E" w:rsidR="00A736CC" w:rsidRPr="0011720A" w:rsidRDefault="00A736CC" w:rsidP="00117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</w:rPr>
              <w:t xml:space="preserve"> терминала</w:t>
            </w:r>
            <w:r w:rsidR="0011720A">
              <w:rPr>
                <w:rFonts w:ascii="Times New Roman" w:hAnsi="Times New Roman" w:cs="Times New Roman"/>
              </w:rPr>
              <w:br/>
            </w:r>
            <w:r w:rsidRPr="00E24D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*при наличии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пин-пада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заполняются данные как по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 xml:space="preserve">терминалу, так и по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-паду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8813" w14:textId="3C320733" w:rsidR="00A736CC" w:rsidRPr="00DB2777" w:rsidRDefault="00A736CC" w:rsidP="00117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Серийный</w:t>
            </w:r>
            <w:r w:rsidRPr="00DB2777">
              <w:rPr>
                <w:rFonts w:ascii="Times New Roman" w:hAnsi="Times New Roman" w:cs="Times New Roman"/>
              </w:rPr>
              <w:t xml:space="preserve"> номер</w:t>
            </w:r>
            <w:r>
              <w:rPr>
                <w:rFonts w:ascii="Times New Roman" w:hAnsi="Times New Roman" w:cs="Times New Roman"/>
              </w:rPr>
              <w:t xml:space="preserve"> терминала</w:t>
            </w:r>
            <w:r w:rsidR="0011720A">
              <w:rPr>
                <w:rFonts w:ascii="Times New Roman" w:hAnsi="Times New Roman" w:cs="Times New Roman"/>
              </w:rPr>
              <w:br/>
            </w:r>
            <w:r w:rsidRPr="00E24D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*при наличии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пин-пада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заполняются данные как по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 xml:space="preserve">терминалу, так и по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-паду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902B2" w14:textId="77777777" w:rsidR="00A736CC" w:rsidRPr="00DB2777" w:rsidRDefault="00A736CC" w:rsidP="00A7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DB2777">
              <w:rPr>
                <w:rFonts w:ascii="Times New Roman" w:hAnsi="Times New Roman" w:cs="Times New Roman"/>
              </w:rPr>
              <w:t>еобходимость срочного подключения</w:t>
            </w:r>
          </w:p>
        </w:tc>
      </w:tr>
      <w:tr w:rsidR="00A736CC" w:rsidRPr="00DB2777" w14:paraId="667A72F5" w14:textId="77777777" w:rsidTr="00A736CC">
        <w:trPr>
          <w:trHeight w:val="3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0B27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B73A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00AA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565F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39470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364178" w14:textId="07B2463B" w:rsidR="00A736CC" w:rsidRPr="00DB2777" w:rsidRDefault="00A736CC" w:rsidP="00A736CC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A736CC" w:rsidRPr="00DB2777" w14:paraId="2E6FA29A" w14:textId="77777777" w:rsidTr="00A736CC">
        <w:trPr>
          <w:trHeight w:val="3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D18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3E43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6131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5EE8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B669" w14:textId="77777777" w:rsidR="00A736CC" w:rsidRPr="00DB2777" w:rsidRDefault="00A736CC" w:rsidP="00A736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BBDBA3A" w14:textId="77777777" w:rsidR="00A736CC" w:rsidRDefault="00A736CC" w:rsidP="00A736CC">
      <w:pPr>
        <w:rPr>
          <w:rFonts w:ascii="Times New Roman" w:hAnsi="Times New Roman" w:cs="Times New Roman"/>
        </w:rPr>
      </w:pPr>
    </w:p>
    <w:p w14:paraId="089DF31A" w14:textId="77777777" w:rsidR="00A736CC" w:rsidRPr="00DB2777" w:rsidRDefault="00A736CC" w:rsidP="00DD03C5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>Регистрационные данные</w:t>
      </w:r>
      <w:r>
        <w:rPr>
          <w:rFonts w:ascii="Times New Roman" w:hAnsi="Times New Roman" w:cs="Times New Roman"/>
        </w:rPr>
        <w:t xml:space="preserve"> </w:t>
      </w:r>
      <w:r w:rsidRPr="009E7D05">
        <w:rPr>
          <w:rFonts w:ascii="Times New Roman" w:hAnsi="Times New Roman" w:cs="Times New Roman"/>
        </w:rPr>
        <w:t>(заполняется Банком и организацией торговли и сервиса)</w:t>
      </w:r>
      <w:r w:rsidRPr="00DB2777">
        <w:rPr>
          <w:rFonts w:ascii="Times New Roman" w:hAnsi="Times New Roman" w:cs="Times New Roman"/>
        </w:rPr>
        <w:t xml:space="preserve">: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A736CC" w:rsidRPr="00DB2777" w14:paraId="756FFEEA" w14:textId="77777777" w:rsidTr="00A736CC">
        <w:tc>
          <w:tcPr>
            <w:tcW w:w="2336" w:type="dxa"/>
          </w:tcPr>
          <w:p w14:paraId="2E83F07B" w14:textId="684DD461" w:rsidR="00A736CC" w:rsidRPr="00DB2777" w:rsidRDefault="006D7381" w:rsidP="00A736CC">
            <w:pPr>
              <w:jc w:val="center"/>
              <w:rPr>
                <w:rFonts w:ascii="Times New Roman" w:hAnsi="Times New Roman" w:cs="Times New Roman"/>
              </w:rPr>
            </w:pPr>
            <w:r w:rsidRPr="009E7D05">
              <w:rPr>
                <w:rFonts w:ascii="Times New Roman" w:hAnsi="Times New Roman" w:cs="Times New Roman"/>
                <w:lang w:val="en-US"/>
              </w:rPr>
              <w:t xml:space="preserve">Merchant </w:t>
            </w:r>
            <w:r w:rsidR="00A736CC" w:rsidRPr="00DB2777">
              <w:rPr>
                <w:rFonts w:ascii="Times New Roman" w:hAnsi="Times New Roman" w:cs="Times New Roman"/>
                <w:lang w:val="en-US" w:eastAsia="en-US"/>
              </w:rPr>
              <w:t>ID</w:t>
            </w:r>
          </w:p>
        </w:tc>
        <w:tc>
          <w:tcPr>
            <w:tcW w:w="2336" w:type="dxa"/>
          </w:tcPr>
          <w:p w14:paraId="16AD75D4" w14:textId="77777777" w:rsidR="00A736CC" w:rsidRPr="00DB2777" w:rsidRDefault="00A736CC" w:rsidP="00A736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777">
              <w:rPr>
                <w:rFonts w:ascii="Times New Roman" w:hAnsi="Times New Roman" w:cs="Times New Roman"/>
              </w:rPr>
              <w:t>Terminal</w:t>
            </w:r>
            <w:proofErr w:type="spellEnd"/>
            <w:r w:rsidRPr="00DB2777">
              <w:rPr>
                <w:rFonts w:ascii="Times New Roman" w:hAnsi="Times New Roman" w:cs="Times New Roman"/>
              </w:rPr>
              <w:t xml:space="preserve"> ID</w:t>
            </w:r>
          </w:p>
        </w:tc>
        <w:tc>
          <w:tcPr>
            <w:tcW w:w="2336" w:type="dxa"/>
          </w:tcPr>
          <w:p w14:paraId="178E0303" w14:textId="77777777" w:rsidR="00A736CC" w:rsidRPr="00DB2777" w:rsidRDefault="00A736CC" w:rsidP="00A736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2777">
              <w:rPr>
                <w:rFonts w:ascii="Times New Roman" w:hAnsi="Times New Roman" w:cs="Times New Roman"/>
                <w:lang w:val="en-US"/>
              </w:rPr>
              <w:t>POSLUN</w:t>
            </w:r>
          </w:p>
        </w:tc>
        <w:tc>
          <w:tcPr>
            <w:tcW w:w="2485" w:type="dxa"/>
          </w:tcPr>
          <w:p w14:paraId="3E163805" w14:textId="77777777" w:rsidR="00A736CC" w:rsidRPr="00DB2777" w:rsidRDefault="00A736CC" w:rsidP="00A736CC">
            <w:pPr>
              <w:jc w:val="center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Серийный номер терминала</w:t>
            </w:r>
          </w:p>
        </w:tc>
      </w:tr>
      <w:tr w:rsidR="00A736CC" w:rsidRPr="00DB2777" w14:paraId="45A6B72E" w14:textId="77777777" w:rsidTr="00A736CC">
        <w:trPr>
          <w:trHeight w:val="128"/>
        </w:trPr>
        <w:tc>
          <w:tcPr>
            <w:tcW w:w="2336" w:type="dxa"/>
            <w:vAlign w:val="center"/>
          </w:tcPr>
          <w:p w14:paraId="649354CF" w14:textId="77777777" w:rsidR="00A736CC" w:rsidRPr="00DB2777" w:rsidRDefault="00A736CC" w:rsidP="00A736C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36" w:type="dxa"/>
            <w:vAlign w:val="center"/>
          </w:tcPr>
          <w:p w14:paraId="03298882" w14:textId="77777777" w:rsidR="00A736CC" w:rsidRPr="00DB2777" w:rsidRDefault="00A736CC" w:rsidP="00A7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vAlign w:val="center"/>
          </w:tcPr>
          <w:p w14:paraId="6B6687A4" w14:textId="77777777" w:rsidR="00A736CC" w:rsidRPr="00DB2777" w:rsidRDefault="00A736CC" w:rsidP="00A736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5" w:type="dxa"/>
            <w:vAlign w:val="center"/>
          </w:tcPr>
          <w:p w14:paraId="576E830F" w14:textId="77777777" w:rsidR="00A736CC" w:rsidRPr="00DB2777" w:rsidRDefault="00A736CC" w:rsidP="00A736CC">
            <w:pPr>
              <w:rPr>
                <w:rFonts w:ascii="Times New Roman" w:hAnsi="Times New Roman" w:cs="Times New Roman"/>
              </w:rPr>
            </w:pPr>
          </w:p>
        </w:tc>
      </w:tr>
    </w:tbl>
    <w:p w14:paraId="27CE4CA9" w14:textId="77777777" w:rsidR="00A736CC" w:rsidRDefault="00A736CC" w:rsidP="00A736CC">
      <w:pPr>
        <w:rPr>
          <w:rFonts w:ascii="Times New Roman" w:hAnsi="Times New Roman" w:cs="Times New Roman"/>
        </w:rPr>
      </w:pPr>
    </w:p>
    <w:p w14:paraId="305FA6EB" w14:textId="77777777" w:rsidR="00A736CC" w:rsidRPr="009E7D05" w:rsidRDefault="00A736CC" w:rsidP="00DD03C5">
      <w:pPr>
        <w:spacing w:after="0"/>
        <w:rPr>
          <w:rFonts w:ascii="Times New Roman" w:hAnsi="Times New Roman" w:cs="Times New Roman"/>
          <w:lang w:val="en-US"/>
        </w:rPr>
      </w:pPr>
      <w:r w:rsidRPr="009E7D05">
        <w:rPr>
          <w:rFonts w:ascii="Times New Roman" w:hAnsi="Times New Roman" w:cs="Times New Roman"/>
          <w:lang w:val="en-US"/>
        </w:rPr>
        <w:t>Merchant Category Code (</w:t>
      </w:r>
      <w:r w:rsidRPr="00026E20">
        <w:rPr>
          <w:rFonts w:ascii="Times New Roman" w:hAnsi="Times New Roman" w:cs="Times New Roman"/>
        </w:rPr>
        <w:t>заполняется</w:t>
      </w:r>
      <w:r w:rsidRPr="00026E20">
        <w:rPr>
          <w:rFonts w:ascii="Times New Roman" w:hAnsi="Times New Roman" w:cs="Times New Roman"/>
          <w:lang w:val="en-US"/>
        </w:rPr>
        <w:t xml:space="preserve"> </w:t>
      </w:r>
      <w:r w:rsidRPr="00026E20">
        <w:rPr>
          <w:rFonts w:ascii="Times New Roman" w:hAnsi="Times New Roman" w:cs="Times New Roman"/>
        </w:rPr>
        <w:t>Банком</w:t>
      </w:r>
      <w:r w:rsidRPr="009E7D05">
        <w:rPr>
          <w:rFonts w:ascii="Times New Roman" w:hAnsi="Times New Roman" w:cs="Times New Roman"/>
          <w:lang w:val="en-US"/>
        </w:rPr>
        <w:t xml:space="preserve">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67"/>
      </w:tblGrid>
      <w:tr w:rsidR="00A736CC" w:rsidRPr="006A3F12" w14:paraId="79A59E66" w14:textId="77777777" w:rsidTr="00A736CC">
        <w:tc>
          <w:tcPr>
            <w:tcW w:w="704" w:type="dxa"/>
            <w:vAlign w:val="center"/>
          </w:tcPr>
          <w:p w14:paraId="60934FB3" w14:textId="77777777" w:rsidR="00A736CC" w:rsidRPr="009E7D05" w:rsidRDefault="00A736CC" w:rsidP="00A736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0E656710" w14:textId="77777777" w:rsidR="00A736CC" w:rsidRPr="009E7D05" w:rsidRDefault="00A736CC" w:rsidP="00A736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632F8CE7" w14:textId="77777777" w:rsidR="00A736CC" w:rsidRPr="009E7D05" w:rsidRDefault="00A736CC" w:rsidP="00A736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23D6DAF" w14:textId="77777777" w:rsidR="00A736CC" w:rsidRPr="009E7D05" w:rsidRDefault="00A736CC" w:rsidP="00A736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1BAA85D" w14:textId="77777777" w:rsidR="00A736CC" w:rsidRPr="009E7D05" w:rsidRDefault="00A736CC" w:rsidP="00A736CC">
      <w:pPr>
        <w:rPr>
          <w:rFonts w:ascii="Times New Roman" w:hAnsi="Times New Roman" w:cs="Times New Roman"/>
          <w:lang w:val="en-US"/>
        </w:rPr>
      </w:pPr>
    </w:p>
    <w:p w14:paraId="50D9D49F" w14:textId="77777777" w:rsidR="00A736CC" w:rsidRPr="00DB2777" w:rsidRDefault="00A736CC" w:rsidP="00A736CC">
      <w:pPr>
        <w:rPr>
          <w:rFonts w:ascii="Times New Roman" w:hAnsi="Times New Roman" w:cs="Times New Roman"/>
          <w:lang w:val="en-US"/>
        </w:rPr>
      </w:pPr>
    </w:p>
    <w:p w14:paraId="4FBEB3A0" w14:textId="77777777" w:rsidR="00A736CC" w:rsidRPr="00C140B7" w:rsidRDefault="00A736CC" w:rsidP="00DD03C5">
      <w:pPr>
        <w:spacing w:after="0"/>
        <w:rPr>
          <w:rFonts w:ascii="Times New Roman" w:hAnsi="Times New Roman" w:cs="Times New Roman"/>
        </w:rPr>
      </w:pPr>
      <w:bookmarkStart w:id="3" w:name="_Hlk219732058"/>
      <w:r w:rsidRPr="00DB2777">
        <w:rPr>
          <w:rFonts w:ascii="Times New Roman" w:hAnsi="Times New Roman" w:cs="Times New Roman"/>
        </w:rPr>
        <w:t>Заявку</w:t>
      </w:r>
      <w:r w:rsidRPr="00C140B7">
        <w:rPr>
          <w:rFonts w:ascii="Times New Roman" w:hAnsi="Times New Roman" w:cs="Times New Roman"/>
        </w:rPr>
        <w:t xml:space="preserve"> </w:t>
      </w:r>
      <w:r w:rsidRPr="00DB2777">
        <w:rPr>
          <w:rFonts w:ascii="Times New Roman" w:hAnsi="Times New Roman" w:cs="Times New Roman"/>
        </w:rPr>
        <w:t>подал</w:t>
      </w:r>
      <w:r w:rsidRPr="00C140B7">
        <w:rPr>
          <w:rFonts w:ascii="Times New Roman" w:hAnsi="Times New Roman" w:cs="Times New Roman"/>
        </w:rPr>
        <w:t xml:space="preserve"> (-</w:t>
      </w:r>
      <w:r w:rsidRPr="00DB2777">
        <w:rPr>
          <w:rFonts w:ascii="Times New Roman" w:hAnsi="Times New Roman" w:cs="Times New Roman"/>
        </w:rPr>
        <w:t>а</w:t>
      </w:r>
      <w:r w:rsidRPr="00C140B7">
        <w:rPr>
          <w:rFonts w:ascii="Times New Roman" w:hAnsi="Times New Roman" w:cs="Times New Roman"/>
        </w:rPr>
        <w:t xml:space="preserve">) </w:t>
      </w:r>
    </w:p>
    <w:p w14:paraId="61FDCF20" w14:textId="77777777" w:rsidR="00A736CC" w:rsidRPr="00DB2777" w:rsidRDefault="00A736CC" w:rsidP="00DD03C5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>«__»  ___________ 20____ г.         _______________</w:t>
      </w:r>
      <w:r>
        <w:rPr>
          <w:rFonts w:ascii="Times New Roman" w:hAnsi="Times New Roman" w:cs="Times New Roman"/>
        </w:rPr>
        <w:t>_________</w:t>
      </w:r>
      <w:r w:rsidRPr="00DB2777">
        <w:rPr>
          <w:rFonts w:ascii="Times New Roman" w:hAnsi="Times New Roman" w:cs="Times New Roman"/>
        </w:rPr>
        <w:t xml:space="preserve">         ___________________________</w:t>
      </w:r>
    </w:p>
    <w:p w14:paraId="60FFDBD6" w14:textId="77777777" w:rsidR="00A736CC" w:rsidRDefault="00A736CC" w:rsidP="00DD03C5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DB2777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B27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DB2777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ОТС)</w:t>
      </w:r>
    </w:p>
    <w:p w14:paraId="52A17915" w14:textId="77777777" w:rsidR="00A736CC" w:rsidRPr="00DB2777" w:rsidRDefault="00A736CC" w:rsidP="00DD03C5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17AEFA64" w14:textId="77777777" w:rsidR="00A736CC" w:rsidRPr="00DB2777" w:rsidRDefault="00A736CC" w:rsidP="00DD03C5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 xml:space="preserve">Заявку принял (-а) </w:t>
      </w:r>
    </w:p>
    <w:p w14:paraId="2EC8870D" w14:textId="77777777" w:rsidR="00A736CC" w:rsidRPr="00DB2777" w:rsidRDefault="00A736CC" w:rsidP="00DD03C5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>«__»  ___________ 20____ г.         _______________</w:t>
      </w:r>
      <w:r>
        <w:rPr>
          <w:rFonts w:ascii="Times New Roman" w:hAnsi="Times New Roman" w:cs="Times New Roman"/>
        </w:rPr>
        <w:t>_________</w:t>
      </w:r>
      <w:r w:rsidRPr="00DB2777">
        <w:rPr>
          <w:rFonts w:ascii="Times New Roman" w:hAnsi="Times New Roman" w:cs="Times New Roman"/>
        </w:rPr>
        <w:t xml:space="preserve">         ___________________________</w:t>
      </w:r>
    </w:p>
    <w:p w14:paraId="1F0A81F7" w14:textId="4D5EA8F6" w:rsidR="00A736CC" w:rsidRPr="00DB2777" w:rsidRDefault="00A736CC" w:rsidP="00DD03C5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 xml:space="preserve">                                       </w:t>
      </w:r>
      <w:r w:rsidRPr="00DB2777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</w:t>
      </w:r>
      <w:r w:rsidRPr="00DB2777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Банка)</w:t>
      </w:r>
    </w:p>
    <w:p w14:paraId="7128A2D1" w14:textId="77777777" w:rsidR="00A736CC" w:rsidRPr="00DB2777" w:rsidRDefault="00A736CC" w:rsidP="00DD03C5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 xml:space="preserve">Заявку обработал (-а) </w:t>
      </w:r>
    </w:p>
    <w:p w14:paraId="3EFB0DB5" w14:textId="77777777" w:rsidR="00A736CC" w:rsidRPr="00DB2777" w:rsidRDefault="00A736CC" w:rsidP="00DD03C5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>«__»  ___________ 20____ г.         _______________</w:t>
      </w:r>
      <w:r>
        <w:rPr>
          <w:rFonts w:ascii="Times New Roman" w:hAnsi="Times New Roman" w:cs="Times New Roman"/>
        </w:rPr>
        <w:t>_________</w:t>
      </w:r>
      <w:r w:rsidRPr="00DB2777">
        <w:rPr>
          <w:rFonts w:ascii="Times New Roman" w:hAnsi="Times New Roman" w:cs="Times New Roman"/>
        </w:rPr>
        <w:t xml:space="preserve">         ___________________________</w:t>
      </w:r>
    </w:p>
    <w:p w14:paraId="4049B43E" w14:textId="77777777" w:rsidR="00A736CC" w:rsidRPr="00DB2777" w:rsidRDefault="00A736CC" w:rsidP="00A736CC">
      <w:pPr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DB277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Pr="00DB2777">
        <w:rPr>
          <w:rFonts w:ascii="Times New Roman" w:hAnsi="Times New Roman" w:cs="Times New Roman"/>
        </w:rPr>
        <w:t xml:space="preserve">  </w:t>
      </w:r>
      <w:r w:rsidRPr="00DB2777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Банка)</w:t>
      </w:r>
    </w:p>
    <w:bookmarkEnd w:id="3"/>
    <w:p w14:paraId="6694800B" w14:textId="77777777" w:rsidR="00A736CC" w:rsidRPr="00DB2777" w:rsidRDefault="00A736CC" w:rsidP="00A736CC">
      <w:pPr>
        <w:rPr>
          <w:rFonts w:ascii="Times New Roman" w:hAnsi="Times New Roman" w:cs="Times New Roman"/>
        </w:rPr>
      </w:pPr>
    </w:p>
    <w:p w14:paraId="03FFB555" w14:textId="77777777" w:rsidR="00BA3159" w:rsidRDefault="00BA3159" w:rsidP="00BA3159">
      <w:pPr>
        <w:spacing w:after="0" w:line="240" w:lineRule="auto"/>
        <w:ind w:left="5670"/>
        <w:rPr>
          <w:rFonts w:ascii="Times New Roman" w:hAnsi="Times New Roman" w:cs="Times New Roman"/>
        </w:rPr>
      </w:pPr>
    </w:p>
    <w:p w14:paraId="2F4D5987" w14:textId="77777777" w:rsidR="00BA3159" w:rsidRDefault="00BA31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30A513" w14:textId="77777777" w:rsidR="00BA3159" w:rsidRDefault="00BA3159" w:rsidP="00BA3159">
      <w:pPr>
        <w:spacing w:after="0" w:line="240" w:lineRule="auto"/>
        <w:ind w:left="5670"/>
        <w:rPr>
          <w:rFonts w:ascii="Times New Roman" w:hAnsi="Times New Roman" w:cs="Times New Roman"/>
        </w:rPr>
      </w:pPr>
    </w:p>
    <w:p w14:paraId="0DAFAE7C" w14:textId="0D58F3F3" w:rsidR="00BA3159" w:rsidRPr="00A736CC" w:rsidRDefault="00BA3159" w:rsidP="00BA3159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Приложение</w:t>
      </w:r>
      <w:r w:rsidR="00A6397E">
        <w:rPr>
          <w:rFonts w:ascii="Times New Roman" w:hAnsi="Times New Roman" w:cs="Times New Roman"/>
        </w:rPr>
        <w:t xml:space="preserve"> </w:t>
      </w:r>
      <w:r w:rsidR="0020351A">
        <w:rPr>
          <w:rFonts w:ascii="Times New Roman" w:hAnsi="Times New Roman" w:cs="Times New Roman"/>
        </w:rPr>
        <w:t>3</w:t>
      </w:r>
    </w:p>
    <w:p w14:paraId="27C57190" w14:textId="0E88DCEE" w:rsidR="00BA3159" w:rsidRPr="00A736CC" w:rsidRDefault="00BA3159" w:rsidP="00BA3159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к Договору эквайринга </w:t>
      </w:r>
    </w:p>
    <w:p w14:paraId="41CE6378" w14:textId="53CF1BAC" w:rsidR="00BA3159" w:rsidRDefault="00BA3159" w:rsidP="00BA3159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в ЗАО «БСБ Банк»</w:t>
      </w:r>
    </w:p>
    <w:p w14:paraId="4B657DDC" w14:textId="77777777" w:rsidR="00BA3159" w:rsidRDefault="00BA3159" w:rsidP="00BA3159">
      <w:pPr>
        <w:spacing w:after="0" w:line="240" w:lineRule="auto"/>
        <w:ind w:left="5670"/>
        <w:rPr>
          <w:rFonts w:ascii="Times New Roman" w:hAnsi="Times New Roman" w:cs="Times New Roman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703"/>
      </w:tblGrid>
      <w:tr w:rsidR="0020351A" w:rsidRPr="007A38B2" w14:paraId="41708D13" w14:textId="77777777" w:rsidTr="0020351A">
        <w:tc>
          <w:tcPr>
            <w:tcW w:w="4903" w:type="dxa"/>
          </w:tcPr>
          <w:p w14:paraId="01131B49" w14:textId="77777777" w:rsidR="0020351A" w:rsidRPr="00007A62" w:rsidRDefault="0020351A" w:rsidP="00203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</w:tcPr>
          <w:p w14:paraId="550A81E8" w14:textId="77777777" w:rsidR="0020351A" w:rsidRPr="007A38B2" w:rsidRDefault="0020351A" w:rsidP="0020351A">
            <w:pPr>
              <w:jc w:val="center"/>
              <w:rPr>
                <w:rFonts w:ascii="Times New Roman" w:hAnsi="Times New Roman" w:cs="Times New Roman"/>
              </w:rPr>
            </w:pPr>
            <w:r w:rsidRPr="007A38B2">
              <w:rPr>
                <w:rFonts w:ascii="Times New Roman" w:hAnsi="Times New Roman" w:cs="Times New Roman"/>
              </w:rPr>
              <w:t>ЗАО «БСБ Банк»</w:t>
            </w:r>
          </w:p>
          <w:p w14:paraId="0F2686F3" w14:textId="77777777" w:rsidR="0020351A" w:rsidRPr="007A38B2" w:rsidRDefault="0020351A" w:rsidP="0020351A">
            <w:pPr>
              <w:rPr>
                <w:rFonts w:ascii="Times New Roman" w:hAnsi="Times New Roman" w:cs="Times New Roman"/>
              </w:rPr>
            </w:pPr>
          </w:p>
          <w:p w14:paraId="5413D305" w14:textId="77777777" w:rsidR="0020351A" w:rsidRPr="00295070" w:rsidRDefault="0020351A" w:rsidP="0020351A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9507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(наименование ОТС)</w:t>
            </w:r>
          </w:p>
          <w:p w14:paraId="1793503E" w14:textId="77777777" w:rsidR="0020351A" w:rsidRPr="007A38B2" w:rsidRDefault="0020351A" w:rsidP="0020351A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97A23CF" w14:textId="77777777" w:rsidR="0020351A" w:rsidRPr="00295070" w:rsidRDefault="0020351A" w:rsidP="0020351A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9507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(УНП)</w:t>
            </w:r>
          </w:p>
          <w:p w14:paraId="2DBC620A" w14:textId="77777777" w:rsidR="0020351A" w:rsidRPr="007A38B2" w:rsidRDefault="0020351A" w:rsidP="0020351A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F09E90F" w14:textId="77777777" w:rsidR="0020351A" w:rsidRPr="007A38B2" w:rsidRDefault="0020351A" w:rsidP="0020351A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A3EAC9B" w14:textId="77777777" w:rsidR="0020351A" w:rsidRPr="007A38B2" w:rsidRDefault="0020351A" w:rsidP="0020351A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29507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(юридический адрес)</w:t>
            </w:r>
          </w:p>
        </w:tc>
      </w:tr>
    </w:tbl>
    <w:p w14:paraId="15E0F8C8" w14:textId="77777777" w:rsidR="0020351A" w:rsidRPr="007A38B2" w:rsidRDefault="0020351A" w:rsidP="0020351A"/>
    <w:p w14:paraId="72B4D331" w14:textId="77777777" w:rsidR="0020351A" w:rsidRPr="007A38B2" w:rsidRDefault="0020351A" w:rsidP="009672F8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 xml:space="preserve">ЗАЯВЛЕНИЕ </w:t>
      </w:r>
    </w:p>
    <w:p w14:paraId="1E16E408" w14:textId="77777777" w:rsidR="0020351A" w:rsidRPr="007A38B2" w:rsidRDefault="0020351A" w:rsidP="009672F8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>о добавлении торговой точки</w:t>
      </w:r>
    </w:p>
    <w:p w14:paraId="23E378E5" w14:textId="4A92223E" w:rsidR="0020351A" w:rsidRPr="007A38B2" w:rsidRDefault="0020351A" w:rsidP="0020351A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>«___» __________ 20__ г.</w:t>
      </w:r>
    </w:p>
    <w:p w14:paraId="68A19FAA" w14:textId="77777777" w:rsidR="0020351A" w:rsidRPr="007A38B2" w:rsidRDefault="0020351A" w:rsidP="0020351A">
      <w:pPr>
        <w:spacing w:after="0"/>
        <w:ind w:firstLine="709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>Прошу добавить в список торговых точек, планируемых к обслуживанию следующее (-</w:t>
      </w:r>
      <w:proofErr w:type="spellStart"/>
      <w:r w:rsidRPr="007A38B2">
        <w:rPr>
          <w:rFonts w:ascii="Times New Roman" w:hAnsi="Times New Roman" w:cs="Times New Roman"/>
        </w:rPr>
        <w:t>ие</w:t>
      </w:r>
      <w:proofErr w:type="spellEnd"/>
      <w:r w:rsidRPr="007A38B2">
        <w:rPr>
          <w:rFonts w:ascii="Times New Roman" w:hAnsi="Times New Roman" w:cs="Times New Roman"/>
        </w:rPr>
        <w:t>) наименование (-</w:t>
      </w:r>
      <w:proofErr w:type="spellStart"/>
      <w:r w:rsidRPr="007A38B2">
        <w:rPr>
          <w:rFonts w:ascii="Times New Roman" w:hAnsi="Times New Roman" w:cs="Times New Roman"/>
        </w:rPr>
        <w:t>ия</w:t>
      </w:r>
      <w:proofErr w:type="spellEnd"/>
      <w:r w:rsidRPr="007A38B2">
        <w:rPr>
          <w:rFonts w:ascii="Times New Roman" w:hAnsi="Times New Roman" w:cs="Times New Roman"/>
        </w:rPr>
        <w:t xml:space="preserve">):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29"/>
        <w:gridCol w:w="2363"/>
        <w:gridCol w:w="1716"/>
        <w:gridCol w:w="1867"/>
        <w:gridCol w:w="2274"/>
      </w:tblGrid>
      <w:tr w:rsidR="0020351A" w:rsidRPr="007A38B2" w14:paraId="16FB4B20" w14:textId="77777777" w:rsidTr="00247138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189F" w14:textId="77777777" w:rsidR="0020351A" w:rsidRPr="007A38B2" w:rsidRDefault="0020351A" w:rsidP="0020351A">
            <w:pPr>
              <w:pStyle w:val="a3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</w:rPr>
            </w:pPr>
            <w:r w:rsidRPr="007A38B2">
              <w:rPr>
                <w:sz w:val="22"/>
              </w:rPr>
              <w:t>№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9C3" w14:textId="77777777" w:rsidR="0020351A" w:rsidRPr="00247138" w:rsidRDefault="0020351A" w:rsidP="00247138">
            <w:pPr>
              <w:pStyle w:val="a3"/>
              <w:widowControl w:val="0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247138">
              <w:rPr>
                <w:rFonts w:eastAsiaTheme="minorHAnsi"/>
                <w:color w:val="auto"/>
                <w:sz w:val="22"/>
                <w:lang w:eastAsia="en-US"/>
              </w:rPr>
              <w:t>Наименование торговой точки (точек), планируемых к обслуживанию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6B0D" w14:textId="77777777" w:rsidR="0020351A" w:rsidRPr="00247138" w:rsidRDefault="0020351A" w:rsidP="00247138">
            <w:pPr>
              <w:pStyle w:val="a3"/>
              <w:widowControl w:val="0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247138">
              <w:rPr>
                <w:rFonts w:eastAsiaTheme="minorHAnsi"/>
                <w:color w:val="auto"/>
                <w:sz w:val="22"/>
                <w:lang w:eastAsia="en-US"/>
              </w:rPr>
              <w:t>Адрес расположения торговой точки (точек)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AA11" w14:textId="77777777" w:rsidR="0020351A" w:rsidRPr="00247138" w:rsidRDefault="0020351A" w:rsidP="00247138">
            <w:pPr>
              <w:pStyle w:val="a3"/>
              <w:widowControl w:val="0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247138">
              <w:rPr>
                <w:rFonts w:eastAsiaTheme="minorHAnsi"/>
                <w:color w:val="auto"/>
                <w:sz w:val="22"/>
                <w:lang w:eastAsia="en-US"/>
              </w:rPr>
              <w:t>Телефон торговой точки (точек)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0793" w14:textId="77777777" w:rsidR="0020351A" w:rsidRPr="00247138" w:rsidRDefault="0020351A" w:rsidP="00247138">
            <w:pPr>
              <w:pStyle w:val="a3"/>
              <w:widowControl w:val="0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 w:rsidRPr="00247138">
              <w:rPr>
                <w:rFonts w:eastAsiaTheme="minorHAnsi"/>
                <w:color w:val="auto"/>
                <w:sz w:val="22"/>
                <w:lang w:eastAsia="en-US"/>
              </w:rPr>
              <w:t>Необходимое количество терминалов</w:t>
            </w:r>
          </w:p>
        </w:tc>
      </w:tr>
      <w:tr w:rsidR="0020351A" w:rsidRPr="007A38B2" w14:paraId="54B53607" w14:textId="77777777" w:rsidTr="00247138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D15C" w14:textId="3CDAAEDC" w:rsidR="0020351A" w:rsidRPr="007A38B2" w:rsidRDefault="0020351A" w:rsidP="0020351A">
            <w:pPr>
              <w:pStyle w:val="a3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</w:rPr>
            </w:pPr>
            <w:r w:rsidRPr="007A38B2">
              <w:rPr>
                <w:sz w:val="22"/>
              </w:rPr>
              <w:t>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7BE2" w14:textId="77777777" w:rsidR="0020351A" w:rsidRPr="007A38B2" w:rsidRDefault="0020351A" w:rsidP="0020351A">
            <w:pPr>
              <w:pStyle w:val="a3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4F31" w14:textId="77777777" w:rsidR="0020351A" w:rsidRPr="007A38B2" w:rsidRDefault="0020351A" w:rsidP="0020351A">
            <w:pPr>
              <w:pStyle w:val="a3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C639" w14:textId="77777777" w:rsidR="0020351A" w:rsidRPr="007A38B2" w:rsidRDefault="0020351A" w:rsidP="0020351A">
            <w:pPr>
              <w:pStyle w:val="a3"/>
              <w:tabs>
                <w:tab w:val="left" w:pos="43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2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2DC2" w14:textId="77777777" w:rsidR="0020351A" w:rsidRPr="007A38B2" w:rsidRDefault="0020351A" w:rsidP="0020351A">
            <w:pPr>
              <w:pStyle w:val="a3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2"/>
              </w:rPr>
            </w:pPr>
          </w:p>
        </w:tc>
      </w:tr>
      <w:tr w:rsidR="0020351A" w:rsidRPr="007A38B2" w14:paraId="34647DA6" w14:textId="77777777" w:rsidTr="00247138"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A07B" w14:textId="2C72F1E2" w:rsidR="0020351A" w:rsidRPr="007A38B2" w:rsidRDefault="0020351A" w:rsidP="0020351A">
            <w:pPr>
              <w:pStyle w:val="a3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</w:rPr>
            </w:pPr>
            <w:r w:rsidRPr="007A38B2">
              <w:rPr>
                <w:sz w:val="22"/>
              </w:rPr>
              <w:t>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64C7" w14:textId="77777777" w:rsidR="0020351A" w:rsidRPr="007A38B2" w:rsidRDefault="0020351A" w:rsidP="0020351A">
            <w:pPr>
              <w:pStyle w:val="a3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2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F4D1" w14:textId="77777777" w:rsidR="0020351A" w:rsidRPr="007A38B2" w:rsidRDefault="0020351A" w:rsidP="0020351A">
            <w:pPr>
              <w:pStyle w:val="a3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2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DD8D" w14:textId="77777777" w:rsidR="0020351A" w:rsidRPr="007A38B2" w:rsidRDefault="0020351A" w:rsidP="0020351A">
            <w:pPr>
              <w:pStyle w:val="a3"/>
              <w:tabs>
                <w:tab w:val="left" w:pos="439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2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C14" w14:textId="77777777" w:rsidR="0020351A" w:rsidRPr="007A38B2" w:rsidRDefault="0020351A" w:rsidP="0020351A">
            <w:pPr>
              <w:pStyle w:val="a3"/>
              <w:tabs>
                <w:tab w:val="left" w:pos="320"/>
                <w:tab w:val="left" w:pos="1134"/>
              </w:tabs>
              <w:autoSpaceDE w:val="0"/>
              <w:autoSpaceDN w:val="0"/>
              <w:adjustRightInd w:val="0"/>
              <w:ind w:left="0"/>
              <w:rPr>
                <w:sz w:val="22"/>
              </w:rPr>
            </w:pPr>
          </w:p>
        </w:tc>
      </w:tr>
    </w:tbl>
    <w:p w14:paraId="0E350FBE" w14:textId="77777777" w:rsidR="0020351A" w:rsidRDefault="0020351A" w:rsidP="0020351A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662"/>
      </w:tblGrid>
      <w:tr w:rsidR="0020351A" w:rsidRPr="006C6C37" w14:paraId="7DF5AECE" w14:textId="77777777" w:rsidTr="0020351A">
        <w:trPr>
          <w:trHeight w:val="427"/>
        </w:trPr>
        <w:tc>
          <w:tcPr>
            <w:tcW w:w="3119" w:type="dxa"/>
            <w:vAlign w:val="center"/>
          </w:tcPr>
          <w:p w14:paraId="24A9959C" w14:textId="77777777" w:rsidR="0020351A" w:rsidRPr="006C6C37" w:rsidRDefault="0020351A" w:rsidP="0020351A">
            <w:pPr>
              <w:pStyle w:val="TableParagraph"/>
              <w:rPr>
                <w:lang w:val="ru-RU"/>
              </w:rPr>
            </w:pPr>
            <w:r w:rsidRPr="006C6C37">
              <w:rPr>
                <w:lang w:val="ru-RU"/>
              </w:rPr>
              <w:t>Прогнозируемый оборот по 1 терминалу в месяц, руб</w:t>
            </w:r>
            <w:r>
              <w:rPr>
                <w:lang w:val="ru-RU"/>
              </w:rPr>
              <w:t>.</w:t>
            </w:r>
          </w:p>
        </w:tc>
        <w:tc>
          <w:tcPr>
            <w:tcW w:w="6662" w:type="dxa"/>
            <w:vAlign w:val="center"/>
          </w:tcPr>
          <w:p w14:paraId="18DD543F" w14:textId="77777777" w:rsidR="0020351A" w:rsidRPr="006C6C37" w:rsidRDefault="0020351A" w:rsidP="0020351A">
            <w:pPr>
              <w:pStyle w:val="TableParagraph"/>
              <w:rPr>
                <w:lang w:val="ru-RU"/>
              </w:rPr>
            </w:pPr>
          </w:p>
        </w:tc>
      </w:tr>
      <w:tr w:rsidR="0020351A" w:rsidRPr="006C6C37" w14:paraId="73CC1EDA" w14:textId="77777777" w:rsidTr="0020351A">
        <w:trPr>
          <w:trHeight w:val="405"/>
        </w:trPr>
        <w:tc>
          <w:tcPr>
            <w:tcW w:w="3119" w:type="dxa"/>
            <w:vAlign w:val="center"/>
          </w:tcPr>
          <w:p w14:paraId="553FFE56" w14:textId="77777777" w:rsidR="0020351A" w:rsidRPr="006C6C37" w:rsidRDefault="0020351A" w:rsidP="0020351A">
            <w:pPr>
              <w:pStyle w:val="TableParagraph"/>
              <w:rPr>
                <w:lang w:val="ru-RU"/>
              </w:rPr>
            </w:pPr>
            <w:r w:rsidRPr="006C6C37">
              <w:rPr>
                <w:lang w:val="ru-RU"/>
              </w:rPr>
              <w:t>Средняя сумма по чеку, руб.</w:t>
            </w:r>
          </w:p>
        </w:tc>
        <w:tc>
          <w:tcPr>
            <w:tcW w:w="6662" w:type="dxa"/>
            <w:vAlign w:val="center"/>
          </w:tcPr>
          <w:p w14:paraId="130CF97E" w14:textId="77777777" w:rsidR="0020351A" w:rsidRPr="006C6C37" w:rsidRDefault="0020351A" w:rsidP="0020351A">
            <w:pPr>
              <w:pStyle w:val="TableParagraph"/>
              <w:rPr>
                <w:lang w:val="ru-RU"/>
              </w:rPr>
            </w:pPr>
          </w:p>
        </w:tc>
      </w:tr>
    </w:tbl>
    <w:p w14:paraId="78C8875B" w14:textId="77777777" w:rsidR="0020351A" w:rsidRDefault="0020351A" w:rsidP="0020351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FFD9922" w14:textId="77777777" w:rsidR="0020351A" w:rsidRPr="00295070" w:rsidRDefault="0020351A" w:rsidP="002035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95070">
        <w:rPr>
          <w:rFonts w:ascii="Times New Roman" w:hAnsi="Times New Roman" w:cs="Times New Roman"/>
        </w:rPr>
        <w:t>Подтверждаю, что до подписания настоящего Заявления ознакомился и согласился с Тарифами, размещенными на сайте ЗАО «БСБ Банк» (</w:t>
      </w:r>
      <w:hyperlink r:id="rId10" w:history="1">
        <w:r w:rsidRPr="00295070">
          <w:rPr>
            <w:rFonts w:ascii="Times New Roman" w:hAnsi="Times New Roman" w:cs="Times New Roman"/>
          </w:rPr>
          <w:t>www.bsb.by</w:t>
        </w:r>
      </w:hyperlink>
      <w:r w:rsidRPr="002950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295070">
        <w:rPr>
          <w:rFonts w:ascii="Times New Roman" w:hAnsi="Times New Roman" w:cs="Times New Roman"/>
        </w:rPr>
        <w:t xml:space="preserve"> </w:t>
      </w:r>
    </w:p>
    <w:p w14:paraId="7EE8768E" w14:textId="77777777" w:rsidR="0020351A" w:rsidRPr="007A38B2" w:rsidRDefault="0020351A" w:rsidP="0020351A">
      <w:pPr>
        <w:rPr>
          <w:rFonts w:ascii="Times New Roman" w:hAnsi="Times New Roman" w:cs="Times New Roman"/>
        </w:rPr>
      </w:pPr>
    </w:p>
    <w:p w14:paraId="3719112F" w14:textId="77777777" w:rsidR="0020351A" w:rsidRPr="007A38B2" w:rsidRDefault="0020351A" w:rsidP="002035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 w:rsidRPr="007A38B2">
        <w:rPr>
          <w:rFonts w:ascii="Times New Roman" w:hAnsi="Times New Roman" w:cs="Times New Roman"/>
        </w:rPr>
        <w:t xml:space="preserve"> подал (-а) </w:t>
      </w:r>
    </w:p>
    <w:p w14:paraId="57B50B9E" w14:textId="77777777" w:rsidR="0020351A" w:rsidRPr="007A38B2" w:rsidRDefault="0020351A" w:rsidP="0020351A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>«__»  ___________ 20____ г.         ____________________</w:t>
      </w:r>
      <w:r>
        <w:rPr>
          <w:rFonts w:ascii="Times New Roman" w:hAnsi="Times New Roman" w:cs="Times New Roman"/>
        </w:rPr>
        <w:t>_</w:t>
      </w:r>
      <w:r w:rsidRPr="007A38B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_________</w:t>
      </w:r>
      <w:r w:rsidRPr="007A38B2">
        <w:rPr>
          <w:rFonts w:ascii="Times New Roman" w:hAnsi="Times New Roman" w:cs="Times New Roman"/>
        </w:rPr>
        <w:t>_______________________</w:t>
      </w:r>
    </w:p>
    <w:p w14:paraId="21B4A0C9" w14:textId="63387658" w:rsidR="0020351A" w:rsidRPr="007A38B2" w:rsidRDefault="0020351A" w:rsidP="0020351A">
      <w:pPr>
        <w:spacing w:after="0"/>
        <w:rPr>
          <w:rFonts w:ascii="Times New Roman" w:hAnsi="Times New Roman" w:cs="Times New Roman"/>
          <w:i/>
          <w:iCs/>
        </w:rPr>
      </w:pPr>
      <w:r w:rsidRPr="007A38B2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295070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7A38B2">
        <w:rPr>
          <w:rFonts w:ascii="Times New Roman" w:hAnsi="Times New Roman" w:cs="Times New Roman"/>
          <w:i/>
          <w:iCs/>
          <w:sz w:val="16"/>
          <w:szCs w:val="16"/>
        </w:rPr>
        <w:t>подпись представителя ОТС)</w:t>
      </w:r>
    </w:p>
    <w:p w14:paraId="29891424" w14:textId="77777777" w:rsidR="0020351A" w:rsidRPr="007A38B2" w:rsidRDefault="0020351A" w:rsidP="002035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 w:rsidRPr="007A38B2">
        <w:rPr>
          <w:rFonts w:ascii="Times New Roman" w:hAnsi="Times New Roman" w:cs="Times New Roman"/>
        </w:rPr>
        <w:t xml:space="preserve"> принял (-а) </w:t>
      </w:r>
    </w:p>
    <w:p w14:paraId="0AD669BF" w14:textId="77777777" w:rsidR="0020351A" w:rsidRPr="007A38B2" w:rsidRDefault="0020351A" w:rsidP="0020351A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>«__»  ___________ 20____ г.         _____________________</w:t>
      </w:r>
      <w:r>
        <w:rPr>
          <w:rFonts w:ascii="Times New Roman" w:hAnsi="Times New Roman" w:cs="Times New Roman"/>
        </w:rPr>
        <w:t xml:space="preserve">      ________</w:t>
      </w:r>
      <w:r w:rsidRPr="007A38B2">
        <w:rPr>
          <w:rFonts w:ascii="Times New Roman" w:hAnsi="Times New Roman" w:cs="Times New Roman"/>
        </w:rPr>
        <w:t>________________________</w:t>
      </w:r>
    </w:p>
    <w:p w14:paraId="3ED2DB20" w14:textId="0820F54C" w:rsidR="0020351A" w:rsidRPr="007A38B2" w:rsidRDefault="0020351A" w:rsidP="0020351A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 xml:space="preserve">                                       </w:t>
      </w:r>
      <w:r w:rsidRPr="007A38B2">
        <w:rPr>
          <w:rFonts w:ascii="Times New Roman" w:hAnsi="Times New Roman" w:cs="Times New Roman"/>
          <w:i/>
          <w:iCs/>
        </w:rPr>
        <w:t xml:space="preserve">                   </w:t>
      </w:r>
      <w:r>
        <w:rPr>
          <w:rFonts w:ascii="Times New Roman" w:hAnsi="Times New Roman" w:cs="Times New Roman"/>
          <w:i/>
          <w:iCs/>
        </w:rPr>
        <w:t xml:space="preserve"> </w:t>
      </w:r>
      <w:r w:rsidRPr="007A38B2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Банка)</w:t>
      </w:r>
    </w:p>
    <w:p w14:paraId="3A2D1E10" w14:textId="77777777" w:rsidR="0020351A" w:rsidRPr="007A38B2" w:rsidRDefault="0020351A" w:rsidP="0020351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 w:rsidRPr="007A38B2">
        <w:rPr>
          <w:rFonts w:ascii="Times New Roman" w:hAnsi="Times New Roman" w:cs="Times New Roman"/>
        </w:rPr>
        <w:t xml:space="preserve"> обработал (-а) </w:t>
      </w:r>
    </w:p>
    <w:p w14:paraId="6FE71191" w14:textId="77777777" w:rsidR="0020351A" w:rsidRPr="007A38B2" w:rsidRDefault="0020351A" w:rsidP="0020351A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>«__»  ___________ 20____ г.         _____________________</w:t>
      </w:r>
      <w:r>
        <w:rPr>
          <w:rFonts w:ascii="Times New Roman" w:hAnsi="Times New Roman" w:cs="Times New Roman"/>
        </w:rPr>
        <w:t xml:space="preserve">      ________</w:t>
      </w:r>
      <w:r w:rsidRPr="007A38B2">
        <w:rPr>
          <w:rFonts w:ascii="Times New Roman" w:hAnsi="Times New Roman" w:cs="Times New Roman"/>
        </w:rPr>
        <w:t>________________________</w:t>
      </w:r>
    </w:p>
    <w:p w14:paraId="0E99EC01" w14:textId="77777777" w:rsidR="0020351A" w:rsidRPr="007A38B2" w:rsidRDefault="0020351A" w:rsidP="0020351A">
      <w:pPr>
        <w:rPr>
          <w:rFonts w:ascii="Times New Roman" w:hAnsi="Times New Roman" w:cs="Times New Roman"/>
          <w:i/>
          <w:iCs/>
        </w:rPr>
      </w:pPr>
      <w:r w:rsidRPr="007A38B2">
        <w:rPr>
          <w:rFonts w:ascii="Times New Roman" w:hAnsi="Times New Roman" w:cs="Times New Roman"/>
        </w:rPr>
        <w:t xml:space="preserve">                                       </w:t>
      </w:r>
      <w:r w:rsidRPr="007A38B2">
        <w:rPr>
          <w:rFonts w:ascii="Times New Roman" w:hAnsi="Times New Roman" w:cs="Times New Roman"/>
          <w:i/>
          <w:iCs/>
        </w:rPr>
        <w:t xml:space="preserve">                 </w:t>
      </w:r>
      <w:r>
        <w:rPr>
          <w:rFonts w:ascii="Times New Roman" w:hAnsi="Times New Roman" w:cs="Times New Roman"/>
          <w:i/>
          <w:iCs/>
        </w:rPr>
        <w:t xml:space="preserve"> </w:t>
      </w:r>
      <w:r w:rsidRPr="007A38B2">
        <w:rPr>
          <w:rFonts w:ascii="Times New Roman" w:hAnsi="Times New Roman" w:cs="Times New Roman"/>
          <w:i/>
          <w:iCs/>
        </w:rPr>
        <w:t xml:space="preserve">  </w:t>
      </w:r>
      <w:r w:rsidRPr="007A38B2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Банка)</w:t>
      </w:r>
    </w:p>
    <w:p w14:paraId="41FF8D72" w14:textId="77777777" w:rsidR="0020351A" w:rsidRPr="007A38B2" w:rsidRDefault="0020351A" w:rsidP="0020351A">
      <w:pPr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 xml:space="preserve">                                                               </w:t>
      </w:r>
    </w:p>
    <w:p w14:paraId="03E23944" w14:textId="77777777" w:rsidR="0020351A" w:rsidRPr="007A38B2" w:rsidRDefault="0020351A" w:rsidP="0020351A">
      <w:pPr>
        <w:rPr>
          <w:rFonts w:ascii="Times New Roman" w:hAnsi="Times New Roman" w:cs="Times New Roman"/>
        </w:rPr>
      </w:pPr>
    </w:p>
    <w:p w14:paraId="22693C55" w14:textId="77777777" w:rsidR="00BA3159" w:rsidRDefault="00BA3159" w:rsidP="00255D34"/>
    <w:p w14:paraId="34E9D4F6" w14:textId="77777777" w:rsidR="009672F8" w:rsidRDefault="009672F8" w:rsidP="00255D34"/>
    <w:p w14:paraId="6776CF89" w14:textId="77777777" w:rsidR="0011720A" w:rsidRDefault="0011720A" w:rsidP="009672F8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502D462D" w14:textId="77777777" w:rsidR="0011720A" w:rsidRDefault="0011720A" w:rsidP="009672F8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77352BFD" w14:textId="77777777" w:rsidR="0011720A" w:rsidRDefault="0011720A" w:rsidP="009672F8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4DC5A5DB" w14:textId="77777777" w:rsidR="00674E80" w:rsidRDefault="00674E80" w:rsidP="009672F8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57B8CADD" w14:textId="77777777" w:rsidR="00674E80" w:rsidRDefault="00674E80" w:rsidP="009672F8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99BC361" w14:textId="32789A00" w:rsidR="009672F8" w:rsidRPr="00A736CC" w:rsidRDefault="009672F8" w:rsidP="009672F8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lastRenderedPageBreak/>
        <w:t xml:space="preserve">Приложение </w:t>
      </w:r>
      <w:r w:rsidR="0037762B">
        <w:rPr>
          <w:rFonts w:ascii="Times New Roman" w:hAnsi="Times New Roman" w:cs="Times New Roman"/>
        </w:rPr>
        <w:t>4</w:t>
      </w:r>
    </w:p>
    <w:p w14:paraId="37A303D4" w14:textId="4331B9AF" w:rsidR="009672F8" w:rsidRPr="00A736CC" w:rsidRDefault="009672F8" w:rsidP="009672F8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к Договору эквайринга </w:t>
      </w:r>
    </w:p>
    <w:p w14:paraId="03D6C093" w14:textId="77777777" w:rsidR="009672F8" w:rsidRDefault="009672F8" w:rsidP="009672F8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в ЗАО «БСБ Банк»</w:t>
      </w:r>
    </w:p>
    <w:p w14:paraId="6C662B2F" w14:textId="77777777" w:rsidR="009672F8" w:rsidRDefault="009672F8" w:rsidP="00255D34"/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703"/>
      </w:tblGrid>
      <w:tr w:rsidR="009672F8" w:rsidRPr="007A38B2" w14:paraId="28823601" w14:textId="77777777" w:rsidTr="009672F8">
        <w:tc>
          <w:tcPr>
            <w:tcW w:w="4903" w:type="dxa"/>
          </w:tcPr>
          <w:p w14:paraId="23817E3B" w14:textId="77777777" w:rsidR="009672F8" w:rsidRPr="00007A62" w:rsidRDefault="009672F8" w:rsidP="00967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</w:tcPr>
          <w:p w14:paraId="39D471E1" w14:textId="77777777" w:rsidR="009672F8" w:rsidRPr="007A38B2" w:rsidRDefault="009672F8" w:rsidP="009672F8">
            <w:pPr>
              <w:jc w:val="center"/>
              <w:rPr>
                <w:rFonts w:ascii="Times New Roman" w:hAnsi="Times New Roman" w:cs="Times New Roman"/>
              </w:rPr>
            </w:pPr>
            <w:r w:rsidRPr="007A38B2">
              <w:rPr>
                <w:rFonts w:ascii="Times New Roman" w:hAnsi="Times New Roman" w:cs="Times New Roman"/>
              </w:rPr>
              <w:t>ЗАО «БСБ Банк»</w:t>
            </w:r>
          </w:p>
          <w:p w14:paraId="2621936A" w14:textId="77777777" w:rsidR="009672F8" w:rsidRPr="007A38B2" w:rsidRDefault="009672F8" w:rsidP="009672F8">
            <w:pPr>
              <w:rPr>
                <w:rFonts w:ascii="Times New Roman" w:hAnsi="Times New Roman" w:cs="Times New Roman"/>
              </w:rPr>
            </w:pPr>
          </w:p>
          <w:p w14:paraId="712118B4" w14:textId="77777777" w:rsidR="009672F8" w:rsidRPr="002743FA" w:rsidRDefault="009672F8" w:rsidP="009672F8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743F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(наименование ОТС)</w:t>
            </w:r>
          </w:p>
          <w:p w14:paraId="1DBDB15F" w14:textId="77777777" w:rsidR="009672F8" w:rsidRPr="002743FA" w:rsidRDefault="009672F8" w:rsidP="009672F8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114A4648" w14:textId="77777777" w:rsidR="009672F8" w:rsidRPr="002743FA" w:rsidRDefault="009672F8" w:rsidP="009672F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743F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(УНП)</w:t>
            </w:r>
          </w:p>
          <w:p w14:paraId="6976F78B" w14:textId="77777777" w:rsidR="009672F8" w:rsidRPr="007A38B2" w:rsidRDefault="009672F8" w:rsidP="009672F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40382F7" w14:textId="77777777" w:rsidR="009672F8" w:rsidRPr="007A38B2" w:rsidRDefault="009672F8" w:rsidP="009672F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208D6E4" w14:textId="77777777" w:rsidR="009672F8" w:rsidRDefault="009672F8" w:rsidP="009672F8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743F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(юридический адрес)</w:t>
            </w:r>
          </w:p>
          <w:p w14:paraId="65C3EDAF" w14:textId="3DEA5698" w:rsidR="00247138" w:rsidRPr="007A38B2" w:rsidRDefault="00247138" w:rsidP="009672F8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</w:tbl>
    <w:p w14:paraId="265E9FA1" w14:textId="77777777" w:rsidR="009672F8" w:rsidRPr="007A38B2" w:rsidRDefault="009672F8" w:rsidP="009672F8"/>
    <w:p w14:paraId="171EA01C" w14:textId="77777777" w:rsidR="009672F8" w:rsidRPr="007A38B2" w:rsidRDefault="009672F8" w:rsidP="009672F8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 xml:space="preserve">ЗАЯВЛЕНИЕ </w:t>
      </w:r>
    </w:p>
    <w:p w14:paraId="0CF103A1" w14:textId="77777777" w:rsidR="009672F8" w:rsidRDefault="009672F8" w:rsidP="00967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изменении реквизитов </w:t>
      </w:r>
    </w:p>
    <w:p w14:paraId="1524E679" w14:textId="77777777" w:rsidR="009672F8" w:rsidRPr="007A38B2" w:rsidRDefault="009672F8" w:rsidP="00967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терминального оборудования</w:t>
      </w:r>
    </w:p>
    <w:p w14:paraId="43AA5F29" w14:textId="77777777" w:rsidR="009672F8" w:rsidRPr="007A38B2" w:rsidRDefault="009672F8" w:rsidP="009672F8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>«___» __________ 20__ г.</w:t>
      </w:r>
    </w:p>
    <w:p w14:paraId="7A11925D" w14:textId="77777777" w:rsidR="009672F8" w:rsidRPr="007A38B2" w:rsidRDefault="009672F8" w:rsidP="009672F8">
      <w:pPr>
        <w:spacing w:after="0"/>
        <w:rPr>
          <w:rFonts w:ascii="Times New Roman" w:hAnsi="Times New Roman" w:cs="Times New Roman"/>
        </w:rPr>
      </w:pPr>
    </w:p>
    <w:p w14:paraId="0F28FE43" w14:textId="77777777" w:rsidR="009672F8" w:rsidRDefault="009672F8" w:rsidP="009672F8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изменить реквизиты терминального оборудования </w:t>
      </w:r>
      <w:r>
        <w:rPr>
          <w:rFonts w:ascii="Times New Roman" w:hAnsi="Times New Roman" w:cs="Times New Roman"/>
          <w:lang w:val="en-US"/>
        </w:rPr>
        <w:t>TID</w:t>
      </w:r>
      <w:r w:rsidRPr="00EE2AD1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.</w:t>
      </w:r>
    </w:p>
    <w:p w14:paraId="32AF0936" w14:textId="77777777" w:rsidR="009672F8" w:rsidRDefault="009672F8" w:rsidP="009672F8">
      <w:pPr>
        <w:spacing w:after="0"/>
        <w:ind w:firstLine="709"/>
        <w:rPr>
          <w:rFonts w:ascii="Times New Roman" w:hAnsi="Times New Roman" w:cs="Times New Roman"/>
        </w:rPr>
      </w:pPr>
    </w:p>
    <w:p w14:paraId="0001314A" w14:textId="77777777" w:rsidR="009672F8" w:rsidRDefault="009672F8" w:rsidP="009672F8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Изменению подлежат (поставить отметку напротив выбранного варианта):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9672F8" w14:paraId="439C23C2" w14:textId="77777777" w:rsidTr="009672F8">
        <w:tc>
          <w:tcPr>
            <w:tcW w:w="7650" w:type="dxa"/>
          </w:tcPr>
          <w:p w14:paraId="48CCA119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торговой точки </w:t>
            </w:r>
          </w:p>
        </w:tc>
        <w:tc>
          <w:tcPr>
            <w:tcW w:w="1695" w:type="dxa"/>
          </w:tcPr>
          <w:p w14:paraId="6D4D2548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</w:p>
        </w:tc>
      </w:tr>
      <w:tr w:rsidR="009672F8" w14:paraId="64879486" w14:textId="77777777" w:rsidTr="009672F8">
        <w:tc>
          <w:tcPr>
            <w:tcW w:w="7650" w:type="dxa"/>
          </w:tcPr>
          <w:p w14:paraId="581492D5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 для перечисления средств </w:t>
            </w:r>
          </w:p>
        </w:tc>
        <w:tc>
          <w:tcPr>
            <w:tcW w:w="1695" w:type="dxa"/>
          </w:tcPr>
          <w:p w14:paraId="2851C88D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</w:p>
        </w:tc>
      </w:tr>
      <w:tr w:rsidR="009672F8" w14:paraId="6A932393" w14:textId="77777777" w:rsidTr="009672F8">
        <w:tc>
          <w:tcPr>
            <w:tcW w:w="7650" w:type="dxa"/>
          </w:tcPr>
          <w:p w14:paraId="4059C793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торговой точки</w:t>
            </w:r>
          </w:p>
        </w:tc>
        <w:tc>
          <w:tcPr>
            <w:tcW w:w="1695" w:type="dxa"/>
          </w:tcPr>
          <w:p w14:paraId="4F4A25A6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</w:p>
        </w:tc>
      </w:tr>
      <w:tr w:rsidR="009672F8" w14:paraId="632556D7" w14:textId="77777777" w:rsidTr="009672F8">
        <w:tc>
          <w:tcPr>
            <w:tcW w:w="7650" w:type="dxa"/>
          </w:tcPr>
          <w:p w14:paraId="29C8A92D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торговой точки (для чека)</w:t>
            </w:r>
          </w:p>
        </w:tc>
        <w:tc>
          <w:tcPr>
            <w:tcW w:w="1695" w:type="dxa"/>
          </w:tcPr>
          <w:p w14:paraId="120EF6F9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</w:p>
        </w:tc>
      </w:tr>
      <w:tr w:rsidR="009672F8" w14:paraId="7E497F41" w14:textId="77777777" w:rsidTr="009672F8">
        <w:tc>
          <w:tcPr>
            <w:tcW w:w="7650" w:type="dxa"/>
          </w:tcPr>
          <w:p w14:paraId="2A8172A3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1695" w:type="dxa"/>
          </w:tcPr>
          <w:p w14:paraId="4317ACB5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</w:p>
        </w:tc>
      </w:tr>
      <w:tr w:rsidR="009672F8" w14:paraId="673A9198" w14:textId="77777777" w:rsidTr="009672F8">
        <w:tc>
          <w:tcPr>
            <w:tcW w:w="7650" w:type="dxa"/>
          </w:tcPr>
          <w:p w14:paraId="64A3E935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1695" w:type="dxa"/>
          </w:tcPr>
          <w:p w14:paraId="7F36752F" w14:textId="77777777" w:rsidR="009672F8" w:rsidRDefault="009672F8" w:rsidP="009672F8">
            <w:pPr>
              <w:rPr>
                <w:rFonts w:ascii="Times New Roman" w:hAnsi="Times New Roman" w:cs="Times New Roman"/>
              </w:rPr>
            </w:pPr>
          </w:p>
        </w:tc>
      </w:tr>
    </w:tbl>
    <w:p w14:paraId="4CF0686F" w14:textId="77777777" w:rsidR="009672F8" w:rsidRDefault="009672F8" w:rsidP="009672F8">
      <w:pPr>
        <w:spacing w:after="0"/>
        <w:rPr>
          <w:rFonts w:ascii="Times New Roman" w:hAnsi="Times New Roman" w:cs="Times New Roman"/>
        </w:rPr>
      </w:pPr>
    </w:p>
    <w:p w14:paraId="3DE33999" w14:textId="77777777" w:rsidR="009672F8" w:rsidRDefault="009672F8" w:rsidP="009672F8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установить следующий реквизит: </w:t>
      </w:r>
    </w:p>
    <w:p w14:paraId="5125832A" w14:textId="77777777" w:rsidR="009672F8" w:rsidRDefault="009672F8" w:rsidP="009672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____________________________________________________________________________________.</w:t>
      </w:r>
    </w:p>
    <w:p w14:paraId="2725C145" w14:textId="77777777" w:rsidR="009672F8" w:rsidRPr="0037762B" w:rsidRDefault="009672F8" w:rsidP="009672F8">
      <w:pPr>
        <w:spacing w:after="0"/>
        <w:rPr>
          <w:rFonts w:ascii="Times New Roman" w:hAnsi="Times New Roman" w:cs="Times New Roman"/>
          <w:lang w:val="en-US"/>
        </w:rPr>
      </w:pPr>
    </w:p>
    <w:p w14:paraId="6E7433D4" w14:textId="77777777" w:rsidR="009672F8" w:rsidRDefault="009672F8" w:rsidP="0037762B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тарифа Банка ознакомлен (-а) и согласен (-а).</w:t>
      </w:r>
    </w:p>
    <w:p w14:paraId="2D0A0E3B" w14:textId="77777777" w:rsidR="009672F8" w:rsidRPr="007A38B2" w:rsidRDefault="009672F8" w:rsidP="0037762B">
      <w:pPr>
        <w:spacing w:after="0"/>
        <w:rPr>
          <w:rFonts w:ascii="Times New Roman" w:hAnsi="Times New Roman" w:cs="Times New Roman"/>
        </w:rPr>
      </w:pPr>
    </w:p>
    <w:p w14:paraId="75D0BA62" w14:textId="77777777" w:rsidR="009672F8" w:rsidRPr="007A38B2" w:rsidRDefault="009672F8" w:rsidP="003776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 w:rsidRPr="007A38B2">
        <w:rPr>
          <w:rFonts w:ascii="Times New Roman" w:hAnsi="Times New Roman" w:cs="Times New Roman"/>
        </w:rPr>
        <w:t xml:space="preserve"> подал (-а) </w:t>
      </w:r>
    </w:p>
    <w:p w14:paraId="638B3058" w14:textId="77777777" w:rsidR="009672F8" w:rsidRPr="007A38B2" w:rsidRDefault="009672F8" w:rsidP="0037762B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>«__»  ___________ 20____ г.         ____________________</w:t>
      </w:r>
      <w:r>
        <w:rPr>
          <w:rFonts w:ascii="Times New Roman" w:hAnsi="Times New Roman" w:cs="Times New Roman"/>
        </w:rPr>
        <w:t>_</w:t>
      </w:r>
      <w:r w:rsidRPr="007A38B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_________</w:t>
      </w:r>
      <w:r w:rsidRPr="007A38B2">
        <w:rPr>
          <w:rFonts w:ascii="Times New Roman" w:hAnsi="Times New Roman" w:cs="Times New Roman"/>
        </w:rPr>
        <w:t>_______________________</w:t>
      </w:r>
    </w:p>
    <w:p w14:paraId="0E61ACD6" w14:textId="736F2A97" w:rsidR="009672F8" w:rsidRPr="007A38B2" w:rsidRDefault="009672F8" w:rsidP="00CB5F06">
      <w:pPr>
        <w:spacing w:after="0"/>
        <w:rPr>
          <w:rFonts w:ascii="Times New Roman" w:hAnsi="Times New Roman" w:cs="Times New Roman"/>
          <w:i/>
          <w:iCs/>
        </w:rPr>
      </w:pPr>
      <w:r w:rsidRPr="007A38B2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2743FA">
        <w:rPr>
          <w:rFonts w:ascii="Times New Roman" w:hAnsi="Times New Roman" w:cs="Times New Roman"/>
          <w:i/>
          <w:iCs/>
          <w:sz w:val="16"/>
          <w:szCs w:val="16"/>
        </w:rPr>
        <w:t>(подпись</w:t>
      </w:r>
      <w:r w:rsidRPr="007A38B2">
        <w:rPr>
          <w:rFonts w:ascii="Times New Roman" w:hAnsi="Times New Roman" w:cs="Times New Roman"/>
          <w:i/>
          <w:iCs/>
          <w:sz w:val="16"/>
          <w:szCs w:val="16"/>
        </w:rPr>
        <w:t xml:space="preserve"> представителя ОТС)</w:t>
      </w:r>
    </w:p>
    <w:p w14:paraId="5430494F" w14:textId="77777777" w:rsidR="009672F8" w:rsidRPr="007A38B2" w:rsidRDefault="009672F8" w:rsidP="003776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 w:rsidRPr="007A38B2">
        <w:rPr>
          <w:rFonts w:ascii="Times New Roman" w:hAnsi="Times New Roman" w:cs="Times New Roman"/>
        </w:rPr>
        <w:t xml:space="preserve"> принял (-а) </w:t>
      </w:r>
    </w:p>
    <w:p w14:paraId="5B79450C" w14:textId="77777777" w:rsidR="009672F8" w:rsidRPr="007A38B2" w:rsidRDefault="009672F8" w:rsidP="0037762B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>«__»  ___________ 20____ г.         _____________________</w:t>
      </w:r>
      <w:r>
        <w:rPr>
          <w:rFonts w:ascii="Times New Roman" w:hAnsi="Times New Roman" w:cs="Times New Roman"/>
        </w:rPr>
        <w:t xml:space="preserve">      ________</w:t>
      </w:r>
      <w:r w:rsidRPr="007A38B2">
        <w:rPr>
          <w:rFonts w:ascii="Times New Roman" w:hAnsi="Times New Roman" w:cs="Times New Roman"/>
        </w:rPr>
        <w:t>________________________</w:t>
      </w:r>
    </w:p>
    <w:p w14:paraId="565AC608" w14:textId="77777777" w:rsidR="009672F8" w:rsidRPr="007A38B2" w:rsidRDefault="009672F8" w:rsidP="00CB5F06">
      <w:pPr>
        <w:spacing w:after="0"/>
        <w:rPr>
          <w:rFonts w:ascii="Times New Roman" w:hAnsi="Times New Roman" w:cs="Times New Roman"/>
          <w:i/>
          <w:iCs/>
        </w:rPr>
      </w:pPr>
      <w:r w:rsidRPr="007A38B2">
        <w:rPr>
          <w:rFonts w:ascii="Times New Roman" w:hAnsi="Times New Roman" w:cs="Times New Roman"/>
        </w:rPr>
        <w:t xml:space="preserve">                                       </w:t>
      </w:r>
      <w:r w:rsidRPr="007A38B2">
        <w:rPr>
          <w:rFonts w:ascii="Times New Roman" w:hAnsi="Times New Roman" w:cs="Times New Roman"/>
          <w:i/>
          <w:iCs/>
        </w:rPr>
        <w:t xml:space="preserve">                  </w:t>
      </w:r>
      <w:r>
        <w:rPr>
          <w:rFonts w:ascii="Times New Roman" w:hAnsi="Times New Roman" w:cs="Times New Roman"/>
          <w:i/>
          <w:iCs/>
        </w:rPr>
        <w:t xml:space="preserve"> </w:t>
      </w:r>
      <w:r w:rsidRPr="007A38B2">
        <w:rPr>
          <w:rFonts w:ascii="Times New Roman" w:hAnsi="Times New Roman" w:cs="Times New Roman"/>
          <w:i/>
          <w:iCs/>
        </w:rPr>
        <w:t xml:space="preserve"> </w:t>
      </w:r>
      <w:r w:rsidRPr="007A38B2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Банка)</w:t>
      </w:r>
    </w:p>
    <w:p w14:paraId="736C1797" w14:textId="77777777" w:rsidR="009672F8" w:rsidRPr="007A38B2" w:rsidRDefault="009672F8" w:rsidP="00CB5F06">
      <w:pPr>
        <w:spacing w:after="0"/>
        <w:rPr>
          <w:rFonts w:ascii="Times New Roman" w:hAnsi="Times New Roman" w:cs="Times New Roman"/>
        </w:rPr>
      </w:pPr>
    </w:p>
    <w:p w14:paraId="14D1F145" w14:textId="77777777" w:rsidR="009672F8" w:rsidRPr="007A38B2" w:rsidRDefault="009672F8" w:rsidP="0037762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 w:rsidRPr="007A38B2">
        <w:rPr>
          <w:rFonts w:ascii="Times New Roman" w:hAnsi="Times New Roman" w:cs="Times New Roman"/>
        </w:rPr>
        <w:t xml:space="preserve"> обработал (-а) </w:t>
      </w:r>
    </w:p>
    <w:p w14:paraId="5521AFD1" w14:textId="77777777" w:rsidR="009672F8" w:rsidRPr="007A38B2" w:rsidRDefault="009672F8" w:rsidP="0037762B">
      <w:pPr>
        <w:spacing w:after="0"/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>«__»  ___________ 20____ г.         _____________________</w:t>
      </w:r>
      <w:r>
        <w:rPr>
          <w:rFonts w:ascii="Times New Roman" w:hAnsi="Times New Roman" w:cs="Times New Roman"/>
        </w:rPr>
        <w:t xml:space="preserve">      ________</w:t>
      </w:r>
      <w:r w:rsidRPr="007A38B2">
        <w:rPr>
          <w:rFonts w:ascii="Times New Roman" w:hAnsi="Times New Roman" w:cs="Times New Roman"/>
        </w:rPr>
        <w:t>________________________</w:t>
      </w:r>
    </w:p>
    <w:p w14:paraId="0862D745" w14:textId="77777777" w:rsidR="009672F8" w:rsidRPr="007A38B2" w:rsidRDefault="009672F8" w:rsidP="009672F8">
      <w:pPr>
        <w:rPr>
          <w:rFonts w:ascii="Times New Roman" w:hAnsi="Times New Roman" w:cs="Times New Roman"/>
          <w:i/>
          <w:iCs/>
        </w:rPr>
      </w:pPr>
      <w:r w:rsidRPr="007A38B2">
        <w:rPr>
          <w:rFonts w:ascii="Times New Roman" w:hAnsi="Times New Roman" w:cs="Times New Roman"/>
        </w:rPr>
        <w:t xml:space="preserve">                                       </w:t>
      </w:r>
      <w:r w:rsidRPr="007A38B2">
        <w:rPr>
          <w:rFonts w:ascii="Times New Roman" w:hAnsi="Times New Roman" w:cs="Times New Roman"/>
          <w:i/>
          <w:iCs/>
        </w:rPr>
        <w:t xml:space="preserve">               </w:t>
      </w:r>
      <w:r>
        <w:rPr>
          <w:rFonts w:ascii="Times New Roman" w:hAnsi="Times New Roman" w:cs="Times New Roman"/>
          <w:i/>
          <w:iCs/>
        </w:rPr>
        <w:t xml:space="preserve"> </w:t>
      </w:r>
      <w:r w:rsidRPr="007A38B2">
        <w:rPr>
          <w:rFonts w:ascii="Times New Roman" w:hAnsi="Times New Roman" w:cs="Times New Roman"/>
          <w:i/>
          <w:iCs/>
        </w:rPr>
        <w:t xml:space="preserve">    </w:t>
      </w:r>
      <w:r w:rsidRPr="007A38B2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Банка)</w:t>
      </w:r>
    </w:p>
    <w:p w14:paraId="52E92C96" w14:textId="77777777" w:rsidR="009672F8" w:rsidRPr="007A38B2" w:rsidRDefault="009672F8" w:rsidP="009672F8">
      <w:pPr>
        <w:rPr>
          <w:rFonts w:ascii="Times New Roman" w:hAnsi="Times New Roman" w:cs="Times New Roman"/>
        </w:rPr>
      </w:pPr>
      <w:r w:rsidRPr="007A38B2">
        <w:rPr>
          <w:rFonts w:ascii="Times New Roman" w:hAnsi="Times New Roman" w:cs="Times New Roman"/>
        </w:rPr>
        <w:t xml:space="preserve">                                                               </w:t>
      </w:r>
    </w:p>
    <w:p w14:paraId="56604B03" w14:textId="77777777" w:rsidR="009672F8" w:rsidRPr="007A38B2" w:rsidRDefault="009672F8" w:rsidP="009672F8">
      <w:pPr>
        <w:rPr>
          <w:rFonts w:ascii="Times New Roman" w:hAnsi="Times New Roman" w:cs="Times New Roman"/>
        </w:rPr>
      </w:pPr>
    </w:p>
    <w:p w14:paraId="17A2FE58" w14:textId="77777777" w:rsidR="009672F8" w:rsidRDefault="009672F8" w:rsidP="00255D34"/>
    <w:p w14:paraId="62E22FDF" w14:textId="77777777" w:rsidR="007B3A35" w:rsidRDefault="007B3A35" w:rsidP="003776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51A5768C" w14:textId="77777777" w:rsidR="007B0A66" w:rsidRDefault="007B0A66" w:rsidP="003776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4CAE83A2" w14:textId="77777777" w:rsidR="007B0A66" w:rsidRDefault="007B0A66" w:rsidP="003776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1DB4770B" w14:textId="77777777" w:rsidR="006A3F12" w:rsidRDefault="006A3F12" w:rsidP="003776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6CB52279" w14:textId="77777777" w:rsidR="006A3F12" w:rsidRDefault="006A3F12" w:rsidP="003776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63044744" w14:textId="2F47B345" w:rsidR="0037762B" w:rsidRPr="00A736CC" w:rsidRDefault="0037762B" w:rsidP="0037762B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</w:p>
    <w:p w14:paraId="362ED89D" w14:textId="77777777" w:rsidR="0037762B" w:rsidRPr="00A736CC" w:rsidRDefault="0037762B" w:rsidP="0037762B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к Договору эквайринга </w:t>
      </w:r>
    </w:p>
    <w:p w14:paraId="3E38E1DE" w14:textId="77777777" w:rsidR="0037762B" w:rsidRDefault="0037762B" w:rsidP="0037762B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lastRenderedPageBreak/>
        <w:t>в ЗАО «БСБ Банк»</w:t>
      </w:r>
    </w:p>
    <w:p w14:paraId="7EE5E65E" w14:textId="77777777" w:rsidR="0037762B" w:rsidRDefault="0037762B" w:rsidP="00255D34"/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703"/>
      </w:tblGrid>
      <w:tr w:rsidR="00645847" w14:paraId="4BCDA5AC" w14:textId="77777777" w:rsidTr="00645847">
        <w:tc>
          <w:tcPr>
            <w:tcW w:w="4903" w:type="dxa"/>
          </w:tcPr>
          <w:p w14:paraId="0837AF95" w14:textId="77777777" w:rsidR="00645847" w:rsidRPr="00007A62" w:rsidRDefault="00645847" w:rsidP="0064584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03" w:type="dxa"/>
          </w:tcPr>
          <w:p w14:paraId="5B57AE3C" w14:textId="77777777" w:rsidR="00645847" w:rsidRDefault="00645847" w:rsidP="0064584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ЗАО «БСБ Банк»</w:t>
            </w:r>
          </w:p>
          <w:p w14:paraId="4DC41C19" w14:textId="77777777" w:rsidR="00645847" w:rsidRDefault="00645847" w:rsidP="00645847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776BEEC" w14:textId="77777777" w:rsidR="00645847" w:rsidRPr="003B7D07" w:rsidRDefault="00645847" w:rsidP="00645847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</w:pPr>
            <w:r w:rsidRPr="003B7D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(наименование ОТС)</w:t>
            </w:r>
          </w:p>
          <w:p w14:paraId="21876DC1" w14:textId="77777777" w:rsidR="00645847" w:rsidRDefault="00645847" w:rsidP="0064584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  <w:p w14:paraId="638A4F11" w14:textId="77777777" w:rsidR="00645847" w:rsidRPr="003B7D07" w:rsidRDefault="00645847" w:rsidP="0064584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</w:pPr>
            <w:r w:rsidRPr="003B7D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(УНП)</w:t>
            </w:r>
          </w:p>
          <w:p w14:paraId="4C0823BB" w14:textId="77777777" w:rsidR="00645847" w:rsidRDefault="00645847" w:rsidP="0064584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  <w:p w14:paraId="6F4F8DA1" w14:textId="77777777" w:rsidR="00645847" w:rsidRDefault="00645847" w:rsidP="00645847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  <w:p w14:paraId="59F94B61" w14:textId="77777777" w:rsidR="00645847" w:rsidRPr="003B7D07" w:rsidRDefault="00645847" w:rsidP="00645847">
            <w:pPr>
              <w:jc w:val="center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en-US"/>
              </w:rPr>
            </w:pPr>
            <w:r w:rsidRPr="003B7D0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en-US"/>
              </w:rPr>
              <w:t>(юридический адрес)</w:t>
            </w:r>
          </w:p>
        </w:tc>
      </w:tr>
    </w:tbl>
    <w:p w14:paraId="2B59A4BB" w14:textId="77777777" w:rsidR="00645847" w:rsidRDefault="00645847" w:rsidP="00645847"/>
    <w:p w14:paraId="29116D55" w14:textId="77777777" w:rsidR="00645847" w:rsidRDefault="00645847" w:rsidP="006458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</w:p>
    <w:p w14:paraId="1C9C0FBA" w14:textId="77777777" w:rsidR="00645847" w:rsidRDefault="00645847" w:rsidP="006458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удалении реквизитов </w:t>
      </w:r>
    </w:p>
    <w:p w14:paraId="2A140EBD" w14:textId="77777777" w:rsidR="00645847" w:rsidRDefault="00645847" w:rsidP="00645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 20__ г.</w:t>
      </w:r>
    </w:p>
    <w:p w14:paraId="5E863D07" w14:textId="77777777" w:rsidR="00645847" w:rsidRDefault="00645847" w:rsidP="00645847">
      <w:pPr>
        <w:rPr>
          <w:rFonts w:ascii="Times New Roman" w:hAnsi="Times New Roman" w:cs="Times New Roman"/>
        </w:rPr>
      </w:pPr>
    </w:p>
    <w:p w14:paraId="5EE0239C" w14:textId="77777777" w:rsidR="00645847" w:rsidRDefault="00645847" w:rsidP="00645847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удалить реквизиты терминального оборудования </w:t>
      </w:r>
      <w:r>
        <w:rPr>
          <w:rFonts w:ascii="Times New Roman" w:hAnsi="Times New Roman" w:cs="Times New Roman"/>
          <w:lang w:val="en-US"/>
        </w:rPr>
        <w:t>TID</w:t>
      </w:r>
      <w:r w:rsidRPr="005F5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________________________.</w:t>
      </w:r>
    </w:p>
    <w:p w14:paraId="57C3115B" w14:textId="77777777" w:rsidR="00645847" w:rsidRDefault="00645847" w:rsidP="00645847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Терминальное оборудование (поставить отметку напротив выбранного варианта):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7"/>
        <w:gridCol w:w="1128"/>
      </w:tblGrid>
      <w:tr w:rsidR="00645847" w14:paraId="0654717D" w14:textId="77777777" w:rsidTr="00645847">
        <w:tc>
          <w:tcPr>
            <w:tcW w:w="8217" w:type="dxa"/>
          </w:tcPr>
          <w:p w14:paraId="717DA94C" w14:textId="77777777" w:rsidR="00645847" w:rsidRDefault="00645847" w:rsidP="0064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Обязуюсь сдать самостоятельно в ОАО «Банковский процессинговый центр» (не позднее последнего числа текущего месяца)</w:t>
            </w:r>
          </w:p>
        </w:tc>
        <w:sdt>
          <w:sdtPr>
            <w:rPr>
              <w:rFonts w:ascii="Times New Roman" w:hAnsi="Times New Roman" w:cs="Times New Roman"/>
            </w:rPr>
            <w:id w:val="3786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7CD4AF42" w14:textId="65ED9420" w:rsidR="00645847" w:rsidRDefault="00645847" w:rsidP="0064584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en-US"/>
                  </w:rPr>
                  <w:t>☐</w:t>
                </w:r>
              </w:p>
            </w:tc>
          </w:sdtContent>
        </w:sdt>
      </w:tr>
      <w:tr w:rsidR="00645847" w14:paraId="49781A21" w14:textId="77777777" w:rsidTr="00645847">
        <w:trPr>
          <w:trHeight w:val="366"/>
        </w:trPr>
        <w:tc>
          <w:tcPr>
            <w:tcW w:w="8217" w:type="dxa"/>
          </w:tcPr>
          <w:p w14:paraId="70927B49" w14:textId="77777777" w:rsidR="00645847" w:rsidRDefault="00645847" w:rsidP="0064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Прошу изъять сотрудниками ОАО «Банковский процессинговый центр»/ООО «ТУССОН» </w:t>
            </w:r>
          </w:p>
        </w:tc>
        <w:sdt>
          <w:sdtPr>
            <w:rPr>
              <w:rFonts w:ascii="Times New Roman" w:hAnsi="Times New Roman" w:cs="Times New Roman"/>
            </w:rPr>
            <w:id w:val="-173831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3E90862C" w14:textId="61D1F948" w:rsidR="00645847" w:rsidRDefault="00645847" w:rsidP="0064584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en-US"/>
                  </w:rPr>
                  <w:t>☐</w:t>
                </w:r>
              </w:p>
            </w:tc>
          </w:sdtContent>
        </w:sdt>
      </w:tr>
      <w:tr w:rsidR="00645847" w14:paraId="42A3E350" w14:textId="77777777" w:rsidTr="00645847">
        <w:tc>
          <w:tcPr>
            <w:tcW w:w="8217" w:type="dxa"/>
          </w:tcPr>
          <w:p w14:paraId="1F8F3D28" w14:textId="77777777" w:rsidR="00645847" w:rsidRDefault="00645847" w:rsidP="0064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находится в собственности </w:t>
            </w:r>
          </w:p>
        </w:tc>
        <w:sdt>
          <w:sdtPr>
            <w:rPr>
              <w:rFonts w:ascii="Times New Roman" w:hAnsi="Times New Roman" w:cs="Times New Roman"/>
            </w:rPr>
            <w:id w:val="-103048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8" w:type="dxa"/>
              </w:tcPr>
              <w:p w14:paraId="5529E0DA" w14:textId="13C841B1" w:rsidR="00645847" w:rsidRDefault="00645847" w:rsidP="0064584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en-US"/>
                  </w:rPr>
                  <w:t>☐</w:t>
                </w:r>
              </w:p>
            </w:tc>
          </w:sdtContent>
        </w:sdt>
      </w:tr>
    </w:tbl>
    <w:p w14:paraId="4EFE8274" w14:textId="77777777" w:rsidR="00645847" w:rsidRDefault="00645847" w:rsidP="00645847">
      <w:pPr>
        <w:spacing w:after="0"/>
        <w:rPr>
          <w:rFonts w:ascii="Times New Roman" w:hAnsi="Times New Roman" w:cs="Times New Roman"/>
        </w:rPr>
      </w:pPr>
    </w:p>
    <w:p w14:paraId="14DF881E" w14:textId="77777777" w:rsidR="00645847" w:rsidRDefault="00645847" w:rsidP="006458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подал (-а) </w:t>
      </w:r>
    </w:p>
    <w:p w14:paraId="5E75908F" w14:textId="77777777" w:rsidR="00645847" w:rsidRDefault="00645847" w:rsidP="006458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 ___________ 20____ г.         _____________________      ________________________________</w:t>
      </w:r>
    </w:p>
    <w:p w14:paraId="72BB7292" w14:textId="7865C419" w:rsidR="00645847" w:rsidRDefault="00645847" w:rsidP="00645847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3B7D07">
        <w:rPr>
          <w:rFonts w:ascii="Times New Roman" w:hAnsi="Times New Roman" w:cs="Times New Roman"/>
          <w:i/>
          <w:iCs/>
          <w:sz w:val="16"/>
          <w:szCs w:val="16"/>
        </w:rPr>
        <w:t>(подпись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представителя ОТС)</w:t>
      </w:r>
    </w:p>
    <w:p w14:paraId="1C2734EA" w14:textId="77777777" w:rsidR="00645847" w:rsidRDefault="00645847" w:rsidP="006458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принял (-а) </w:t>
      </w:r>
    </w:p>
    <w:p w14:paraId="2725C1D0" w14:textId="77777777" w:rsidR="00645847" w:rsidRDefault="00645847" w:rsidP="006458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 ___________ 20____ г.         _____________________      ________________________________</w:t>
      </w:r>
    </w:p>
    <w:p w14:paraId="6E890301" w14:textId="77777777" w:rsidR="00645847" w:rsidRDefault="00645847" w:rsidP="00CB5F06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Банка)</w:t>
      </w:r>
    </w:p>
    <w:p w14:paraId="19453148" w14:textId="77777777" w:rsidR="00645847" w:rsidRDefault="00645847" w:rsidP="00645847">
      <w:pPr>
        <w:spacing w:after="0"/>
        <w:rPr>
          <w:rFonts w:ascii="Times New Roman" w:hAnsi="Times New Roman" w:cs="Times New Roman"/>
        </w:rPr>
      </w:pPr>
    </w:p>
    <w:p w14:paraId="0E804AA3" w14:textId="77777777" w:rsidR="00645847" w:rsidRDefault="00645847" w:rsidP="006458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обработал (-а) </w:t>
      </w:r>
    </w:p>
    <w:p w14:paraId="6ABBFA85" w14:textId="77777777" w:rsidR="00645847" w:rsidRDefault="00645847" w:rsidP="006458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 ___________ 20____ г.         _____________________      ________________________________</w:t>
      </w:r>
    </w:p>
    <w:p w14:paraId="4886C012" w14:textId="77777777" w:rsidR="00645847" w:rsidRDefault="00645847" w:rsidP="0064584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Банка)</w:t>
      </w:r>
    </w:p>
    <w:p w14:paraId="748340C3" w14:textId="77777777" w:rsidR="00645847" w:rsidRDefault="00645847" w:rsidP="00645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14:paraId="6A586AF4" w14:textId="77777777" w:rsidR="00645847" w:rsidRDefault="00645847" w:rsidP="00645847">
      <w:pPr>
        <w:rPr>
          <w:rFonts w:ascii="Times New Roman" w:hAnsi="Times New Roman" w:cs="Times New Roman"/>
        </w:rPr>
      </w:pPr>
    </w:p>
    <w:p w14:paraId="5D0C050E" w14:textId="77777777" w:rsidR="00645847" w:rsidRDefault="00645847" w:rsidP="00645847"/>
    <w:p w14:paraId="312AD1F0" w14:textId="77777777" w:rsidR="00645847" w:rsidRDefault="00645847" w:rsidP="00645847"/>
    <w:p w14:paraId="52913DFD" w14:textId="77777777" w:rsidR="0037762B" w:rsidRDefault="0037762B" w:rsidP="00255D34"/>
    <w:p w14:paraId="17BAE69F" w14:textId="77777777" w:rsidR="00645847" w:rsidRDefault="00645847" w:rsidP="00255D34"/>
    <w:p w14:paraId="1CF9DF6D" w14:textId="77777777" w:rsidR="00645847" w:rsidRDefault="00645847" w:rsidP="00255D34"/>
    <w:p w14:paraId="61E9E25C" w14:textId="77777777" w:rsidR="00645847" w:rsidRDefault="00645847" w:rsidP="00255D34"/>
    <w:p w14:paraId="17AE08C0" w14:textId="77777777" w:rsidR="00645847" w:rsidRDefault="00645847" w:rsidP="00255D34"/>
    <w:p w14:paraId="26DD027C" w14:textId="7BF875F0" w:rsidR="00753C98" w:rsidRDefault="00753C98" w:rsidP="006458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5D16D4E" w14:textId="4E5AF937" w:rsidR="006A3F12" w:rsidRDefault="006A3F12" w:rsidP="006458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13178F72" w14:textId="77777777" w:rsidR="006A3F12" w:rsidRDefault="006A3F12" w:rsidP="006458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A925E88" w14:textId="55D44E0F" w:rsidR="00645847" w:rsidRPr="00A736CC" w:rsidRDefault="00645847" w:rsidP="006458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Приложение </w:t>
      </w:r>
      <w:r w:rsidR="00CB5F06">
        <w:rPr>
          <w:rFonts w:ascii="Times New Roman" w:hAnsi="Times New Roman" w:cs="Times New Roman"/>
        </w:rPr>
        <w:t>6</w:t>
      </w:r>
    </w:p>
    <w:p w14:paraId="2C414466" w14:textId="77777777" w:rsidR="00645847" w:rsidRPr="00A736CC" w:rsidRDefault="00645847" w:rsidP="00645847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к Договору эквайринга </w:t>
      </w:r>
    </w:p>
    <w:p w14:paraId="5EE9D159" w14:textId="77777777" w:rsidR="00645847" w:rsidRDefault="00645847" w:rsidP="00645847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в ЗАО «БСБ Банк»</w:t>
      </w:r>
    </w:p>
    <w:p w14:paraId="6C95BBC3" w14:textId="77777777" w:rsidR="00645847" w:rsidRDefault="00645847" w:rsidP="00255D34"/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381"/>
      </w:tblGrid>
      <w:tr w:rsidR="00645847" w:rsidRPr="006C6C37" w14:paraId="5A4C38DA" w14:textId="77777777" w:rsidTr="00645847">
        <w:trPr>
          <w:trHeight w:val="723"/>
        </w:trPr>
        <w:tc>
          <w:tcPr>
            <w:tcW w:w="9381" w:type="dxa"/>
          </w:tcPr>
          <w:p w14:paraId="1D2907BD" w14:textId="77777777" w:rsidR="00645847" w:rsidRPr="00645847" w:rsidRDefault="00645847" w:rsidP="00645847">
            <w:pPr>
              <w:pStyle w:val="TableParagraph"/>
              <w:jc w:val="center"/>
              <w:rPr>
                <w:lang w:val="ru-RU"/>
              </w:rPr>
            </w:pPr>
            <w:r w:rsidRPr="00645847">
              <w:rPr>
                <w:lang w:val="ru-RU"/>
              </w:rPr>
              <w:lastRenderedPageBreak/>
              <w:t>Заявление на заключение договора эквайринга</w:t>
            </w:r>
          </w:p>
          <w:p w14:paraId="4A1AAAD6" w14:textId="77777777" w:rsidR="00645847" w:rsidRPr="00645847" w:rsidRDefault="00645847" w:rsidP="00645847">
            <w:pPr>
              <w:pStyle w:val="TableParagraph"/>
              <w:jc w:val="center"/>
              <w:rPr>
                <w:lang w:val="ru-RU"/>
              </w:rPr>
            </w:pPr>
            <w:r w:rsidRPr="00645847">
              <w:rPr>
                <w:lang w:val="ru-RU"/>
              </w:rPr>
              <w:t xml:space="preserve">(для клиентов, обслуживаемых на условиях </w:t>
            </w:r>
            <w:proofErr w:type="spellStart"/>
            <w:r w:rsidRPr="00645847">
              <w:rPr>
                <w:lang w:val="ru-RU"/>
              </w:rPr>
              <w:t>мультиэквайринга</w:t>
            </w:r>
            <w:proofErr w:type="spellEnd"/>
            <w:r w:rsidRPr="00645847">
              <w:rPr>
                <w:lang w:val="ru-RU"/>
              </w:rPr>
              <w:t>)</w:t>
            </w:r>
          </w:p>
          <w:p w14:paraId="7C18B106" w14:textId="77777777" w:rsidR="00645847" w:rsidRPr="006C6C37" w:rsidRDefault="00645847" w:rsidP="00645847">
            <w:pPr>
              <w:tabs>
                <w:tab w:val="left" w:pos="1134"/>
              </w:tabs>
              <w:adjustRightInd w:val="0"/>
              <w:jc w:val="center"/>
              <w:rPr>
                <w:b/>
                <w:lang w:val="ru-RU"/>
              </w:rPr>
            </w:pPr>
            <w:r w:rsidRPr="00645847">
              <w:rPr>
                <w:rFonts w:ascii="Times New Roman" w:hAnsi="Times New Roman" w:cs="Times New Roman"/>
                <w:bCs/>
                <w:lang w:val="ru-RU"/>
              </w:rPr>
              <w:t xml:space="preserve">№ </w:t>
            </w:r>
            <w:r w:rsidRPr="006C6C37">
              <w:rPr>
                <w:bCs/>
                <w:lang w:val="ru-RU"/>
              </w:rPr>
              <w:t>________-</w:t>
            </w:r>
            <w:r w:rsidRPr="00645847">
              <w:rPr>
                <w:rFonts w:ascii="Times New Roman" w:hAnsi="Times New Roman" w:cs="Times New Roman"/>
                <w:bCs/>
              </w:rPr>
              <w:t>SB</w:t>
            </w:r>
            <w:r w:rsidRPr="00645847">
              <w:rPr>
                <w:rFonts w:ascii="Times New Roman" w:hAnsi="Times New Roman" w:cs="Times New Roman"/>
                <w:bCs/>
                <w:lang w:val="ru-RU"/>
              </w:rPr>
              <w:t>М</w:t>
            </w:r>
            <w:r w:rsidRPr="006C6C37">
              <w:rPr>
                <w:bCs/>
                <w:lang w:val="ru-RU"/>
              </w:rPr>
              <w:t xml:space="preserve"> от «___» _______ </w:t>
            </w:r>
            <w:r w:rsidRPr="00645847">
              <w:rPr>
                <w:rFonts w:ascii="Times New Roman" w:hAnsi="Times New Roman" w:cs="Times New Roman"/>
                <w:bCs/>
                <w:lang w:val="ru-RU"/>
              </w:rPr>
              <w:t>20__ г.</w:t>
            </w:r>
          </w:p>
        </w:tc>
      </w:tr>
    </w:tbl>
    <w:p w14:paraId="392DDED5" w14:textId="77777777" w:rsidR="00645847" w:rsidRPr="006C6C37" w:rsidRDefault="00645847" w:rsidP="00645847">
      <w:pPr>
        <w:pStyle w:val="a7"/>
        <w:rPr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2693"/>
        <w:gridCol w:w="1701"/>
        <w:gridCol w:w="2126"/>
      </w:tblGrid>
      <w:tr w:rsidR="00645847" w:rsidRPr="006C6C37" w14:paraId="0457AB52" w14:textId="77777777" w:rsidTr="00645847">
        <w:trPr>
          <w:trHeight w:val="297"/>
        </w:trPr>
        <w:tc>
          <w:tcPr>
            <w:tcW w:w="9639" w:type="dxa"/>
            <w:gridSpan w:val="5"/>
          </w:tcPr>
          <w:p w14:paraId="2FCA70D7" w14:textId="77777777" w:rsidR="00645847" w:rsidRPr="006C6C37" w:rsidRDefault="00645847" w:rsidP="00645847">
            <w:pPr>
              <w:pStyle w:val="TableParagraph"/>
              <w:jc w:val="center"/>
            </w:pPr>
            <w:r w:rsidRPr="006C6C37">
              <w:rPr>
                <w:lang w:val="ru-RU"/>
              </w:rPr>
              <w:t>Сведения</w:t>
            </w:r>
            <w:r w:rsidRPr="006C6C37">
              <w:t xml:space="preserve"> </w:t>
            </w:r>
            <w:r w:rsidRPr="006C6C37">
              <w:rPr>
                <w:lang w:val="ru-RU"/>
              </w:rPr>
              <w:t>об</w:t>
            </w:r>
            <w:r w:rsidRPr="006C6C37">
              <w:t xml:space="preserve"> ОТС</w:t>
            </w:r>
          </w:p>
        </w:tc>
      </w:tr>
      <w:tr w:rsidR="00645847" w:rsidRPr="006C6C37" w14:paraId="49D87817" w14:textId="77777777" w:rsidTr="00645847">
        <w:trPr>
          <w:trHeight w:val="399"/>
        </w:trPr>
        <w:tc>
          <w:tcPr>
            <w:tcW w:w="3119" w:type="dxa"/>
            <w:gridSpan w:val="2"/>
            <w:vAlign w:val="center"/>
          </w:tcPr>
          <w:p w14:paraId="325419A5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Полное</w:t>
            </w:r>
            <w:r w:rsidRPr="006C6C37">
              <w:rPr>
                <w:spacing w:val="-5"/>
              </w:rPr>
              <w:t xml:space="preserve"> </w:t>
            </w:r>
            <w:r>
              <w:rPr>
                <w:lang w:val="ru-RU"/>
              </w:rPr>
              <w:t>наименование</w:t>
            </w:r>
          </w:p>
        </w:tc>
        <w:tc>
          <w:tcPr>
            <w:tcW w:w="6520" w:type="dxa"/>
            <w:gridSpan w:val="3"/>
            <w:vAlign w:val="center"/>
          </w:tcPr>
          <w:p w14:paraId="5F6892E6" w14:textId="77777777" w:rsidR="00645847" w:rsidRPr="002F0711" w:rsidRDefault="00645847" w:rsidP="00645847">
            <w:pPr>
              <w:pStyle w:val="TableParagraph"/>
              <w:rPr>
                <w:highlight w:val="yellow"/>
              </w:rPr>
            </w:pPr>
          </w:p>
        </w:tc>
      </w:tr>
      <w:tr w:rsidR="00645847" w:rsidRPr="006C6C37" w14:paraId="4E38EA3B" w14:textId="77777777" w:rsidTr="00645847">
        <w:trPr>
          <w:trHeight w:val="420"/>
        </w:trPr>
        <w:tc>
          <w:tcPr>
            <w:tcW w:w="3119" w:type="dxa"/>
            <w:gridSpan w:val="2"/>
            <w:vAlign w:val="center"/>
          </w:tcPr>
          <w:p w14:paraId="1083F1D6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  <w:r w:rsidRPr="006C6C37">
              <w:t>УНП</w:t>
            </w:r>
          </w:p>
        </w:tc>
        <w:tc>
          <w:tcPr>
            <w:tcW w:w="6520" w:type="dxa"/>
            <w:gridSpan w:val="3"/>
            <w:vAlign w:val="center"/>
          </w:tcPr>
          <w:p w14:paraId="30E14C4D" w14:textId="77777777" w:rsidR="00645847" w:rsidRPr="002F0711" w:rsidRDefault="00645847" w:rsidP="00645847">
            <w:pPr>
              <w:pStyle w:val="TableParagraph"/>
              <w:rPr>
                <w:highlight w:val="yellow"/>
              </w:rPr>
            </w:pPr>
          </w:p>
        </w:tc>
      </w:tr>
      <w:tr w:rsidR="00645847" w:rsidRPr="006C6C37" w14:paraId="47BA8057" w14:textId="77777777" w:rsidTr="00645847">
        <w:trPr>
          <w:trHeight w:val="411"/>
        </w:trPr>
        <w:tc>
          <w:tcPr>
            <w:tcW w:w="3119" w:type="dxa"/>
            <w:gridSpan w:val="2"/>
            <w:vAlign w:val="center"/>
          </w:tcPr>
          <w:p w14:paraId="787EC57A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Юридический</w:t>
            </w:r>
            <w:r w:rsidRPr="006C6C37">
              <w:t xml:space="preserve"> </w:t>
            </w:r>
            <w:r>
              <w:rPr>
                <w:lang w:val="ru-RU"/>
              </w:rPr>
              <w:t>адрес</w:t>
            </w:r>
          </w:p>
        </w:tc>
        <w:tc>
          <w:tcPr>
            <w:tcW w:w="6520" w:type="dxa"/>
            <w:gridSpan w:val="3"/>
            <w:vAlign w:val="center"/>
          </w:tcPr>
          <w:p w14:paraId="326AD6AD" w14:textId="77777777" w:rsidR="00645847" w:rsidRPr="002F0711" w:rsidRDefault="00645847" w:rsidP="00645847">
            <w:pPr>
              <w:pStyle w:val="TableParagraph"/>
              <w:rPr>
                <w:highlight w:val="yellow"/>
              </w:rPr>
            </w:pPr>
          </w:p>
        </w:tc>
      </w:tr>
      <w:tr w:rsidR="00645847" w:rsidRPr="006C6C37" w14:paraId="288CA6FC" w14:textId="77777777" w:rsidTr="00645847">
        <w:trPr>
          <w:trHeight w:val="417"/>
        </w:trPr>
        <w:tc>
          <w:tcPr>
            <w:tcW w:w="3119" w:type="dxa"/>
            <w:gridSpan w:val="2"/>
            <w:vAlign w:val="center"/>
          </w:tcPr>
          <w:p w14:paraId="58DA6D1C" w14:textId="77777777" w:rsidR="00645847" w:rsidRDefault="00645847" w:rsidP="00645847">
            <w:pPr>
              <w:pStyle w:val="TableParagraph"/>
              <w:rPr>
                <w:lang w:val="ru-RU"/>
              </w:rPr>
            </w:pPr>
            <w:r w:rsidRPr="006C6C37">
              <w:rPr>
                <w:lang w:val="ru-RU"/>
              </w:rPr>
              <w:t xml:space="preserve">Контактные данные </w:t>
            </w:r>
          </w:p>
          <w:p w14:paraId="4E98AD67" w14:textId="77777777" w:rsidR="00645847" w:rsidRPr="006C6C37" w:rsidRDefault="00645847" w:rsidP="00645847">
            <w:pPr>
              <w:pStyle w:val="TableParagraph"/>
              <w:rPr>
                <w:i/>
                <w:iCs/>
                <w:lang w:val="ru-RU"/>
              </w:rPr>
            </w:pPr>
            <w:r w:rsidRPr="009F4E10">
              <w:rPr>
                <w:i/>
                <w:iCs/>
                <w:sz w:val="16"/>
                <w:szCs w:val="16"/>
                <w:lang w:val="ru-RU"/>
              </w:rPr>
              <w:t xml:space="preserve">*Телефон, </w:t>
            </w:r>
            <w:r w:rsidRPr="009F4E10">
              <w:rPr>
                <w:i/>
                <w:iCs/>
                <w:sz w:val="16"/>
                <w:szCs w:val="16"/>
              </w:rPr>
              <w:t>e</w:t>
            </w:r>
            <w:r w:rsidRPr="009F4E10">
              <w:rPr>
                <w:i/>
                <w:iCs/>
                <w:sz w:val="16"/>
                <w:szCs w:val="16"/>
                <w:lang w:val="ru-RU"/>
              </w:rPr>
              <w:t>-</w:t>
            </w:r>
            <w:r w:rsidRPr="009F4E10">
              <w:rPr>
                <w:i/>
                <w:iCs/>
                <w:sz w:val="16"/>
                <w:szCs w:val="16"/>
              </w:rPr>
              <w:t>mail</w:t>
            </w:r>
          </w:p>
        </w:tc>
        <w:tc>
          <w:tcPr>
            <w:tcW w:w="6520" w:type="dxa"/>
            <w:gridSpan w:val="3"/>
            <w:vAlign w:val="center"/>
          </w:tcPr>
          <w:p w14:paraId="52412747" w14:textId="77777777" w:rsidR="00645847" w:rsidRPr="002F0711" w:rsidRDefault="00645847" w:rsidP="00645847">
            <w:pPr>
              <w:pStyle w:val="TableParagraph"/>
              <w:rPr>
                <w:highlight w:val="yellow"/>
                <w:lang w:val="ru-RU"/>
              </w:rPr>
            </w:pPr>
          </w:p>
        </w:tc>
      </w:tr>
      <w:tr w:rsidR="00645847" w:rsidRPr="006C6C37" w14:paraId="51A2324D" w14:textId="77777777" w:rsidTr="00645847">
        <w:trPr>
          <w:trHeight w:val="425"/>
        </w:trPr>
        <w:tc>
          <w:tcPr>
            <w:tcW w:w="3119" w:type="dxa"/>
            <w:gridSpan w:val="2"/>
            <w:vAlign w:val="center"/>
          </w:tcPr>
          <w:p w14:paraId="36EEE35F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  <w:r w:rsidRPr="006C6C37">
              <w:rPr>
                <w:lang w:val="ru-RU"/>
              </w:rPr>
              <w:t xml:space="preserve">Сведения о </w:t>
            </w:r>
            <w:r>
              <w:rPr>
                <w:lang w:val="ru-RU"/>
              </w:rPr>
              <w:t xml:space="preserve">представителе </w:t>
            </w:r>
            <w:r w:rsidRPr="009F4E10">
              <w:rPr>
                <w:i/>
                <w:iCs/>
                <w:sz w:val="16"/>
                <w:szCs w:val="16"/>
                <w:lang w:val="ru-RU"/>
              </w:rPr>
              <w:t>Должность, ФИО представителя</w:t>
            </w:r>
          </w:p>
        </w:tc>
        <w:tc>
          <w:tcPr>
            <w:tcW w:w="6520" w:type="dxa"/>
            <w:gridSpan w:val="3"/>
            <w:vAlign w:val="center"/>
          </w:tcPr>
          <w:p w14:paraId="0595747A" w14:textId="77777777" w:rsidR="00645847" w:rsidRPr="002F0711" w:rsidRDefault="00645847" w:rsidP="00645847">
            <w:pPr>
              <w:pStyle w:val="TableParagraph"/>
              <w:rPr>
                <w:highlight w:val="yellow"/>
                <w:lang w:val="ru-RU"/>
              </w:rPr>
            </w:pPr>
          </w:p>
        </w:tc>
      </w:tr>
      <w:tr w:rsidR="00645847" w:rsidRPr="006C6C37" w14:paraId="0AF49CAC" w14:textId="77777777" w:rsidTr="00645847">
        <w:trPr>
          <w:trHeight w:val="402"/>
        </w:trPr>
        <w:tc>
          <w:tcPr>
            <w:tcW w:w="3119" w:type="dxa"/>
            <w:gridSpan w:val="2"/>
            <w:vAlign w:val="center"/>
          </w:tcPr>
          <w:p w14:paraId="5670A6D6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Основание полномочий</w:t>
            </w:r>
          </w:p>
        </w:tc>
        <w:tc>
          <w:tcPr>
            <w:tcW w:w="6520" w:type="dxa"/>
            <w:gridSpan w:val="3"/>
            <w:vAlign w:val="center"/>
          </w:tcPr>
          <w:p w14:paraId="3ABD4B0A" w14:textId="77777777" w:rsidR="00645847" w:rsidRPr="002F0711" w:rsidRDefault="00645847" w:rsidP="00645847">
            <w:pPr>
              <w:pStyle w:val="TableParagraph"/>
              <w:rPr>
                <w:highlight w:val="yellow"/>
              </w:rPr>
            </w:pPr>
          </w:p>
        </w:tc>
      </w:tr>
      <w:tr w:rsidR="00645847" w:rsidRPr="006C6C37" w14:paraId="347F4952" w14:textId="77777777" w:rsidTr="00645847">
        <w:trPr>
          <w:trHeight w:val="427"/>
        </w:trPr>
        <w:tc>
          <w:tcPr>
            <w:tcW w:w="3119" w:type="dxa"/>
            <w:gridSpan w:val="2"/>
            <w:vAlign w:val="center"/>
          </w:tcPr>
          <w:p w14:paraId="652B2462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  <w:r w:rsidRPr="006C6C37">
              <w:rPr>
                <w:lang w:val="ru-RU"/>
              </w:rPr>
              <w:t>Прогнозируемый оборот по 1 терминалу в месяц, руб</w:t>
            </w:r>
            <w:r>
              <w:rPr>
                <w:lang w:val="ru-RU"/>
              </w:rPr>
              <w:t>.</w:t>
            </w:r>
          </w:p>
        </w:tc>
        <w:tc>
          <w:tcPr>
            <w:tcW w:w="6520" w:type="dxa"/>
            <w:gridSpan w:val="3"/>
            <w:vAlign w:val="center"/>
          </w:tcPr>
          <w:p w14:paraId="431FC2C1" w14:textId="77777777" w:rsidR="00645847" w:rsidRPr="002F0711" w:rsidRDefault="00645847" w:rsidP="00645847">
            <w:pPr>
              <w:pStyle w:val="TableParagraph"/>
              <w:rPr>
                <w:highlight w:val="yellow"/>
                <w:lang w:val="ru-RU"/>
              </w:rPr>
            </w:pPr>
          </w:p>
        </w:tc>
      </w:tr>
      <w:tr w:rsidR="00645847" w:rsidRPr="006C6C37" w14:paraId="08FF44B7" w14:textId="77777777" w:rsidTr="00645847">
        <w:trPr>
          <w:trHeight w:val="405"/>
        </w:trPr>
        <w:tc>
          <w:tcPr>
            <w:tcW w:w="3119" w:type="dxa"/>
            <w:gridSpan w:val="2"/>
            <w:vAlign w:val="center"/>
          </w:tcPr>
          <w:p w14:paraId="122C9526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  <w:r w:rsidRPr="006C6C37">
              <w:rPr>
                <w:lang w:val="ru-RU"/>
              </w:rPr>
              <w:t>Средняя сумма по чеку, руб.</w:t>
            </w:r>
          </w:p>
        </w:tc>
        <w:tc>
          <w:tcPr>
            <w:tcW w:w="6520" w:type="dxa"/>
            <w:gridSpan w:val="3"/>
            <w:vAlign w:val="center"/>
          </w:tcPr>
          <w:p w14:paraId="53629BC9" w14:textId="77777777" w:rsidR="00645847" w:rsidRPr="002F0711" w:rsidRDefault="00645847" w:rsidP="00645847">
            <w:pPr>
              <w:pStyle w:val="TableParagraph"/>
              <w:rPr>
                <w:highlight w:val="yellow"/>
                <w:lang w:val="ru-RU"/>
              </w:rPr>
            </w:pPr>
          </w:p>
        </w:tc>
      </w:tr>
      <w:tr w:rsidR="00645847" w:rsidRPr="006C6C37" w14:paraId="2FE80534" w14:textId="77777777" w:rsidTr="00645847">
        <w:trPr>
          <w:trHeight w:val="305"/>
        </w:trPr>
        <w:tc>
          <w:tcPr>
            <w:tcW w:w="9639" w:type="dxa"/>
            <w:gridSpan w:val="5"/>
          </w:tcPr>
          <w:p w14:paraId="43FBDA07" w14:textId="77777777" w:rsidR="00645847" w:rsidRPr="006C6C37" w:rsidRDefault="00645847" w:rsidP="00645847">
            <w:pPr>
              <w:pStyle w:val="TableParagraph"/>
              <w:jc w:val="center"/>
            </w:pPr>
            <w:r>
              <w:rPr>
                <w:lang w:val="ru-RU"/>
              </w:rPr>
              <w:t>Данные по торговой точке</w:t>
            </w:r>
          </w:p>
        </w:tc>
      </w:tr>
      <w:tr w:rsidR="00645847" w:rsidRPr="006C6C37" w14:paraId="4177365F" w14:textId="77777777" w:rsidTr="00645847">
        <w:trPr>
          <w:trHeight w:val="809"/>
        </w:trPr>
        <w:tc>
          <w:tcPr>
            <w:tcW w:w="284" w:type="dxa"/>
            <w:vAlign w:val="center"/>
          </w:tcPr>
          <w:p w14:paraId="731C5A61" w14:textId="77777777" w:rsidR="00645847" w:rsidRPr="006C6C37" w:rsidRDefault="00645847" w:rsidP="00645847">
            <w:pPr>
              <w:pStyle w:val="TableParagraph"/>
              <w:jc w:val="center"/>
              <w:rPr>
                <w:lang w:val="ru-RU"/>
              </w:rPr>
            </w:pPr>
            <w:r w:rsidRPr="006C6C37">
              <w:rPr>
                <w:lang w:val="ru-RU"/>
              </w:rPr>
              <w:t>№</w:t>
            </w:r>
          </w:p>
        </w:tc>
        <w:tc>
          <w:tcPr>
            <w:tcW w:w="2835" w:type="dxa"/>
            <w:vAlign w:val="center"/>
          </w:tcPr>
          <w:p w14:paraId="21C427D0" w14:textId="77777777" w:rsidR="00645847" w:rsidRDefault="00645847" w:rsidP="00645847">
            <w:pPr>
              <w:pStyle w:val="TableParagraph"/>
              <w:tabs>
                <w:tab w:val="left" w:pos="2043"/>
              </w:tabs>
              <w:jc w:val="center"/>
              <w:rPr>
                <w:lang w:val="ru-RU"/>
              </w:rPr>
            </w:pPr>
            <w:r w:rsidRPr="006C6C37">
              <w:rPr>
                <w:lang w:val="ru-RU"/>
              </w:rPr>
              <w:t>Наименование торгов</w:t>
            </w:r>
            <w:r>
              <w:rPr>
                <w:lang w:val="ru-RU"/>
              </w:rPr>
              <w:t xml:space="preserve">ой </w:t>
            </w:r>
            <w:r w:rsidRPr="006C6C37">
              <w:rPr>
                <w:lang w:val="ru-RU"/>
              </w:rPr>
              <w:t>точ</w:t>
            </w:r>
            <w:r>
              <w:rPr>
                <w:lang w:val="ru-RU"/>
              </w:rPr>
              <w:t>ки (точек)</w:t>
            </w:r>
            <w:r w:rsidRPr="006C6C37">
              <w:rPr>
                <w:lang w:val="ru-RU"/>
              </w:rPr>
              <w:t>, планируем</w:t>
            </w:r>
            <w:r>
              <w:rPr>
                <w:lang w:val="ru-RU"/>
              </w:rPr>
              <w:t>ой</w:t>
            </w:r>
            <w:r w:rsidRPr="006C6C37">
              <w:rPr>
                <w:lang w:val="ru-RU"/>
              </w:rPr>
              <w:t xml:space="preserve"> </w:t>
            </w:r>
          </w:p>
          <w:p w14:paraId="7D3811AD" w14:textId="77777777" w:rsidR="00645847" w:rsidRPr="006C6C37" w:rsidRDefault="00645847" w:rsidP="00645847">
            <w:pPr>
              <w:pStyle w:val="TableParagraph"/>
              <w:tabs>
                <w:tab w:val="left" w:pos="2043"/>
              </w:tabs>
              <w:jc w:val="center"/>
              <w:rPr>
                <w:lang w:val="ru-RU"/>
              </w:rPr>
            </w:pPr>
            <w:r w:rsidRPr="006C6C37">
              <w:rPr>
                <w:lang w:val="ru-RU"/>
              </w:rPr>
              <w:t>к обслуживанию</w:t>
            </w:r>
          </w:p>
        </w:tc>
        <w:tc>
          <w:tcPr>
            <w:tcW w:w="2693" w:type="dxa"/>
            <w:vAlign w:val="center"/>
          </w:tcPr>
          <w:p w14:paraId="6B0B261C" w14:textId="77777777" w:rsidR="00645847" w:rsidRPr="006C6C37" w:rsidRDefault="00645847" w:rsidP="00645847">
            <w:pPr>
              <w:pStyle w:val="TableParagraph"/>
              <w:jc w:val="center"/>
              <w:rPr>
                <w:lang w:val="ru-RU"/>
              </w:rPr>
            </w:pPr>
            <w:r w:rsidRPr="006C6C37">
              <w:rPr>
                <w:lang w:val="ru-RU"/>
              </w:rPr>
              <w:t>Адрес расположения торговой точки (точек)</w:t>
            </w:r>
          </w:p>
        </w:tc>
        <w:tc>
          <w:tcPr>
            <w:tcW w:w="1701" w:type="dxa"/>
            <w:vAlign w:val="center"/>
          </w:tcPr>
          <w:p w14:paraId="25C20193" w14:textId="77777777" w:rsidR="00645847" w:rsidRPr="002B47ED" w:rsidRDefault="00645847" w:rsidP="0064584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Телефон </w:t>
            </w:r>
            <w:r w:rsidRPr="006C6C37">
              <w:rPr>
                <w:lang w:val="ru-RU"/>
              </w:rPr>
              <w:t>торговой точки (точек)</w:t>
            </w:r>
          </w:p>
        </w:tc>
        <w:tc>
          <w:tcPr>
            <w:tcW w:w="2126" w:type="dxa"/>
            <w:vAlign w:val="center"/>
          </w:tcPr>
          <w:p w14:paraId="1EC3328E" w14:textId="77777777" w:rsidR="00645847" w:rsidRPr="006C6C37" w:rsidRDefault="00645847" w:rsidP="0064584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Необходимое количество терминалов</w:t>
            </w:r>
          </w:p>
        </w:tc>
      </w:tr>
      <w:tr w:rsidR="00645847" w:rsidRPr="006C6C37" w14:paraId="6FA1CA3A" w14:textId="77777777" w:rsidTr="00645847">
        <w:trPr>
          <w:trHeight w:val="387"/>
        </w:trPr>
        <w:tc>
          <w:tcPr>
            <w:tcW w:w="284" w:type="dxa"/>
            <w:vAlign w:val="center"/>
          </w:tcPr>
          <w:p w14:paraId="156DAA9D" w14:textId="77777777" w:rsidR="00645847" w:rsidRPr="006C6C37" w:rsidRDefault="00645847" w:rsidP="00645847">
            <w:pPr>
              <w:pStyle w:val="TableParagraph"/>
              <w:jc w:val="center"/>
              <w:rPr>
                <w:lang w:val="ru-RU"/>
              </w:rPr>
            </w:pPr>
            <w:r w:rsidRPr="006C6C37">
              <w:rPr>
                <w:lang w:val="ru-RU"/>
              </w:rPr>
              <w:t>1.</w:t>
            </w:r>
          </w:p>
        </w:tc>
        <w:tc>
          <w:tcPr>
            <w:tcW w:w="2835" w:type="dxa"/>
            <w:vAlign w:val="center"/>
          </w:tcPr>
          <w:p w14:paraId="2B37032E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7881D3C0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27A55700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D07645C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</w:p>
        </w:tc>
      </w:tr>
      <w:tr w:rsidR="00645847" w:rsidRPr="006C6C37" w14:paraId="18435855" w14:textId="77777777" w:rsidTr="00645847">
        <w:trPr>
          <w:trHeight w:val="387"/>
        </w:trPr>
        <w:tc>
          <w:tcPr>
            <w:tcW w:w="284" w:type="dxa"/>
            <w:vAlign w:val="center"/>
          </w:tcPr>
          <w:p w14:paraId="2CD804BD" w14:textId="77777777" w:rsidR="00645847" w:rsidRPr="006C6C37" w:rsidRDefault="00645847" w:rsidP="00645847">
            <w:pPr>
              <w:pStyle w:val="TableParagraph"/>
              <w:jc w:val="center"/>
              <w:rPr>
                <w:lang w:val="ru-RU"/>
              </w:rPr>
            </w:pPr>
            <w:r w:rsidRPr="006C6C37">
              <w:rPr>
                <w:lang w:val="ru-RU"/>
              </w:rPr>
              <w:t>2.</w:t>
            </w:r>
          </w:p>
        </w:tc>
        <w:tc>
          <w:tcPr>
            <w:tcW w:w="2835" w:type="dxa"/>
            <w:vAlign w:val="center"/>
          </w:tcPr>
          <w:p w14:paraId="763A8F43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3F96FDEB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1E97EE86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5A64F77" w14:textId="77777777" w:rsidR="00645847" w:rsidRPr="006C6C37" w:rsidRDefault="00645847" w:rsidP="00645847">
            <w:pPr>
              <w:pStyle w:val="TableParagraph"/>
              <w:rPr>
                <w:lang w:val="ru-RU"/>
              </w:rPr>
            </w:pPr>
          </w:p>
        </w:tc>
      </w:tr>
    </w:tbl>
    <w:p w14:paraId="6AA06F05" w14:textId="77777777" w:rsidR="00645847" w:rsidRDefault="00645847" w:rsidP="00EF3DB3">
      <w:pPr>
        <w:spacing w:after="0"/>
        <w:jc w:val="center"/>
      </w:pPr>
    </w:p>
    <w:p w14:paraId="27D01139" w14:textId="77777777" w:rsidR="00645847" w:rsidRPr="00EF3DB3" w:rsidRDefault="00645847" w:rsidP="00EF3DB3">
      <w:pPr>
        <w:spacing w:after="0"/>
        <w:jc w:val="center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>Доступ в личный кабинет эквайринга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5386"/>
      </w:tblGrid>
      <w:tr w:rsidR="00645847" w14:paraId="14E987CC" w14:textId="77777777" w:rsidTr="00645847">
        <w:tc>
          <w:tcPr>
            <w:tcW w:w="1980" w:type="dxa"/>
          </w:tcPr>
          <w:p w14:paraId="74317B97" w14:textId="77777777" w:rsidR="00645847" w:rsidRPr="00EF3DB3" w:rsidRDefault="00645847" w:rsidP="00645847">
            <w:pPr>
              <w:jc w:val="center"/>
              <w:rPr>
                <w:rFonts w:ascii="Times New Roman" w:hAnsi="Times New Roman" w:cs="Times New Roman"/>
              </w:rPr>
            </w:pPr>
            <w:r w:rsidRPr="00EF3DB3">
              <w:rPr>
                <w:rFonts w:ascii="Times New Roman" w:hAnsi="Times New Roman" w:cs="Times New Roman"/>
              </w:rPr>
              <w:t>Способ получения</w:t>
            </w:r>
          </w:p>
        </w:tc>
        <w:tc>
          <w:tcPr>
            <w:tcW w:w="2268" w:type="dxa"/>
          </w:tcPr>
          <w:p w14:paraId="295F3F6D" w14:textId="77777777" w:rsidR="00645847" w:rsidRPr="00EF3DB3" w:rsidRDefault="00645847" w:rsidP="00645847">
            <w:pPr>
              <w:jc w:val="center"/>
              <w:rPr>
                <w:rFonts w:ascii="Times New Roman" w:hAnsi="Times New Roman" w:cs="Times New Roman"/>
              </w:rPr>
            </w:pPr>
            <w:r w:rsidRPr="00EF3DB3">
              <w:rPr>
                <w:rFonts w:ascii="Times New Roman" w:hAnsi="Times New Roman" w:cs="Times New Roman"/>
              </w:rPr>
              <w:t xml:space="preserve">Отметить </w:t>
            </w:r>
          </w:p>
        </w:tc>
        <w:tc>
          <w:tcPr>
            <w:tcW w:w="5386" w:type="dxa"/>
          </w:tcPr>
          <w:p w14:paraId="4610FDE8" w14:textId="77777777" w:rsidR="00645847" w:rsidRPr="00EF3DB3" w:rsidRDefault="00645847" w:rsidP="00645847">
            <w:pPr>
              <w:jc w:val="center"/>
              <w:rPr>
                <w:rFonts w:ascii="Times New Roman" w:hAnsi="Times New Roman" w:cs="Times New Roman"/>
              </w:rPr>
            </w:pPr>
            <w:r w:rsidRPr="00EF3DB3">
              <w:rPr>
                <w:rFonts w:ascii="Times New Roman" w:hAnsi="Times New Roman" w:cs="Times New Roman"/>
              </w:rPr>
              <w:t>Указать данные желаемого способа получения</w:t>
            </w:r>
          </w:p>
        </w:tc>
      </w:tr>
      <w:tr w:rsidR="00645847" w14:paraId="3F60AA67" w14:textId="77777777" w:rsidTr="00645847">
        <w:tc>
          <w:tcPr>
            <w:tcW w:w="1980" w:type="dxa"/>
          </w:tcPr>
          <w:p w14:paraId="5E0B60C5" w14:textId="77777777" w:rsidR="00645847" w:rsidRPr="00EF3DB3" w:rsidRDefault="00645847" w:rsidP="006458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3DB3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sdt>
          <w:sdtPr>
            <w:rPr>
              <w:rFonts w:ascii="Times New Roman" w:hAnsi="Times New Roman" w:cs="Times New Roman"/>
            </w:rPr>
            <w:id w:val="-7343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758C403A" w14:textId="4274B3ED" w:rsidR="00645847" w:rsidRPr="00EF3DB3" w:rsidRDefault="00645847" w:rsidP="0064584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F3DB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2088E908" w14:textId="77777777" w:rsidR="00645847" w:rsidRPr="00EF3DB3" w:rsidRDefault="00645847" w:rsidP="006458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847" w14:paraId="3B99B257" w14:textId="77777777" w:rsidTr="00645847">
        <w:tc>
          <w:tcPr>
            <w:tcW w:w="1980" w:type="dxa"/>
          </w:tcPr>
          <w:p w14:paraId="7A760ABB" w14:textId="77777777" w:rsidR="00645847" w:rsidRPr="00EF3DB3" w:rsidRDefault="00645847" w:rsidP="006458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3DB3">
              <w:rPr>
                <w:rFonts w:ascii="Times New Roman" w:hAnsi="Times New Roman" w:cs="Times New Roman"/>
                <w:lang w:val="en-US"/>
              </w:rPr>
              <w:t>SMS</w:t>
            </w:r>
          </w:p>
        </w:tc>
        <w:sdt>
          <w:sdtPr>
            <w:rPr>
              <w:rFonts w:ascii="Times New Roman" w:hAnsi="Times New Roman" w:cs="Times New Roman"/>
            </w:rPr>
            <w:id w:val="1900557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</w:tcPr>
              <w:p w14:paraId="1D86958E" w14:textId="340D4079" w:rsidR="00645847" w:rsidRPr="00EF3DB3" w:rsidRDefault="00645847" w:rsidP="0064584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EF3DB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4F243889" w14:textId="77777777" w:rsidR="00645847" w:rsidRPr="00EF3DB3" w:rsidRDefault="00645847" w:rsidP="006458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5B93E4" w14:textId="77777777" w:rsidR="00645847" w:rsidRPr="002E05DE" w:rsidRDefault="00645847" w:rsidP="00EF3DB3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Pr="002E05DE">
        <w:rPr>
          <w:i/>
          <w:iCs/>
          <w:sz w:val="16"/>
          <w:szCs w:val="16"/>
        </w:rPr>
        <w:t xml:space="preserve">При наличии </w:t>
      </w:r>
      <w:r>
        <w:rPr>
          <w:i/>
          <w:iCs/>
          <w:sz w:val="16"/>
          <w:szCs w:val="16"/>
        </w:rPr>
        <w:t xml:space="preserve">личного кабинета </w:t>
      </w:r>
      <w:r w:rsidRPr="002E05DE">
        <w:rPr>
          <w:i/>
          <w:iCs/>
          <w:sz w:val="16"/>
          <w:szCs w:val="16"/>
        </w:rPr>
        <w:t>повторно не направляется</w:t>
      </w:r>
    </w:p>
    <w:p w14:paraId="5E4554F6" w14:textId="77777777" w:rsidR="00645847" w:rsidRPr="00EF3DB3" w:rsidRDefault="00645847" w:rsidP="00EF3DB3">
      <w:pPr>
        <w:spacing w:after="0"/>
        <w:jc w:val="center"/>
        <w:rPr>
          <w:rFonts w:ascii="Times New Roman" w:hAnsi="Times New Roman" w:cs="Times New Roman"/>
        </w:rPr>
      </w:pPr>
    </w:p>
    <w:p w14:paraId="24D957FB" w14:textId="77777777" w:rsidR="00645847" w:rsidRPr="00EF3DB3" w:rsidRDefault="00645847" w:rsidP="00EF3DB3">
      <w:pPr>
        <w:spacing w:after="0"/>
        <w:jc w:val="center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>Данные для предоставления выписки по договору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88"/>
        <w:gridCol w:w="7371"/>
        <w:gridCol w:w="1275"/>
      </w:tblGrid>
      <w:tr w:rsidR="00645847" w:rsidRPr="002115C0" w14:paraId="7FD4197E" w14:textId="77777777" w:rsidTr="00645847">
        <w:tc>
          <w:tcPr>
            <w:tcW w:w="988" w:type="dxa"/>
          </w:tcPr>
          <w:p w14:paraId="41110044" w14:textId="77777777" w:rsidR="00645847" w:rsidRPr="00EF3DB3" w:rsidRDefault="00645847" w:rsidP="00645847">
            <w:pPr>
              <w:rPr>
                <w:rFonts w:ascii="Times New Roman" w:hAnsi="Times New Roman" w:cs="Times New Roman"/>
              </w:rPr>
            </w:pPr>
            <w:r w:rsidRPr="00EF3DB3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8646" w:type="dxa"/>
            <w:gridSpan w:val="2"/>
          </w:tcPr>
          <w:p w14:paraId="44440080" w14:textId="77777777" w:rsidR="00645847" w:rsidRPr="00EF3DB3" w:rsidRDefault="00645847" w:rsidP="00645847">
            <w:pPr>
              <w:rPr>
                <w:rFonts w:ascii="Times New Roman" w:hAnsi="Times New Roman" w:cs="Times New Roman"/>
              </w:rPr>
            </w:pPr>
          </w:p>
        </w:tc>
      </w:tr>
      <w:tr w:rsidR="00645847" w:rsidRPr="002115C0" w14:paraId="4E5D0D38" w14:textId="77777777" w:rsidTr="00645847">
        <w:tc>
          <w:tcPr>
            <w:tcW w:w="9634" w:type="dxa"/>
            <w:gridSpan w:val="3"/>
          </w:tcPr>
          <w:p w14:paraId="06E305AA" w14:textId="77777777" w:rsidR="00645847" w:rsidRPr="00EF3DB3" w:rsidRDefault="00645847" w:rsidP="00645847">
            <w:pPr>
              <w:jc w:val="center"/>
              <w:rPr>
                <w:rFonts w:ascii="Times New Roman" w:hAnsi="Times New Roman" w:cs="Times New Roman"/>
              </w:rPr>
            </w:pPr>
            <w:r w:rsidRPr="00EF3DB3">
              <w:rPr>
                <w:rFonts w:ascii="Times New Roman" w:hAnsi="Times New Roman" w:cs="Times New Roman"/>
              </w:rPr>
              <w:t>Выписка необходима:</w:t>
            </w:r>
          </w:p>
        </w:tc>
      </w:tr>
      <w:tr w:rsidR="00645847" w:rsidRPr="002115C0" w14:paraId="73AFBB53" w14:textId="77777777" w:rsidTr="00645847">
        <w:tc>
          <w:tcPr>
            <w:tcW w:w="8359" w:type="dxa"/>
            <w:gridSpan w:val="2"/>
          </w:tcPr>
          <w:p w14:paraId="62D0FB9A" w14:textId="77777777" w:rsidR="00645847" w:rsidRPr="00EF3DB3" w:rsidRDefault="00645847" w:rsidP="00645847">
            <w:pPr>
              <w:rPr>
                <w:rFonts w:ascii="Times New Roman" w:hAnsi="Times New Roman" w:cs="Times New Roman"/>
              </w:rPr>
            </w:pPr>
            <w:r w:rsidRPr="00EF3DB3">
              <w:rPr>
                <w:rFonts w:ascii="Times New Roman" w:hAnsi="Times New Roman" w:cs="Times New Roman"/>
              </w:rPr>
              <w:t>Ежедневная</w:t>
            </w:r>
          </w:p>
        </w:tc>
        <w:sdt>
          <w:sdtPr>
            <w:id w:val="-107527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0651301F" w14:textId="28D7495A" w:rsidR="00645847" w:rsidRPr="002115C0" w:rsidRDefault="00645847" w:rsidP="006458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5847" w:rsidRPr="002115C0" w14:paraId="6EDD9ADD" w14:textId="77777777" w:rsidTr="00645847">
        <w:tc>
          <w:tcPr>
            <w:tcW w:w="8359" w:type="dxa"/>
            <w:gridSpan w:val="2"/>
          </w:tcPr>
          <w:p w14:paraId="37B2437B" w14:textId="77777777" w:rsidR="00645847" w:rsidRPr="00EF3DB3" w:rsidRDefault="00645847" w:rsidP="00645847">
            <w:pPr>
              <w:rPr>
                <w:rFonts w:ascii="Times New Roman" w:hAnsi="Times New Roman" w:cs="Times New Roman"/>
              </w:rPr>
            </w:pPr>
            <w:r w:rsidRPr="00EF3DB3">
              <w:rPr>
                <w:rFonts w:ascii="Times New Roman" w:hAnsi="Times New Roman" w:cs="Times New Roman"/>
              </w:rPr>
              <w:t>Ежемесячная</w:t>
            </w:r>
          </w:p>
        </w:tc>
        <w:sdt>
          <w:sdtPr>
            <w:id w:val="162442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4CD3A7EA" w14:textId="22DC8B9E" w:rsidR="00645847" w:rsidRPr="002115C0" w:rsidRDefault="00645847" w:rsidP="006458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5847" w:rsidRPr="002115C0" w14:paraId="28698E4C" w14:textId="77777777" w:rsidTr="00645847">
        <w:tc>
          <w:tcPr>
            <w:tcW w:w="8359" w:type="dxa"/>
            <w:gridSpan w:val="2"/>
          </w:tcPr>
          <w:p w14:paraId="468B0ED7" w14:textId="77777777" w:rsidR="00645847" w:rsidRPr="00EF3DB3" w:rsidRDefault="00645847" w:rsidP="00645847">
            <w:pPr>
              <w:rPr>
                <w:rFonts w:ascii="Times New Roman" w:hAnsi="Times New Roman" w:cs="Times New Roman"/>
              </w:rPr>
            </w:pPr>
            <w:r w:rsidRPr="00EF3DB3">
              <w:rPr>
                <w:rFonts w:ascii="Times New Roman" w:hAnsi="Times New Roman" w:cs="Times New Roman"/>
              </w:rPr>
              <w:t>Ежеквартальная</w:t>
            </w:r>
          </w:p>
        </w:tc>
        <w:sdt>
          <w:sdtPr>
            <w:id w:val="27499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5FC52000" w14:textId="79B90CD0" w:rsidR="00645847" w:rsidRPr="002115C0" w:rsidRDefault="00645847" w:rsidP="006458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484BB78" w14:textId="77777777" w:rsidR="00645847" w:rsidRPr="002E05DE" w:rsidRDefault="00645847" w:rsidP="00EF3DB3">
      <w:pPr>
        <w:tabs>
          <w:tab w:val="left" w:pos="1134"/>
        </w:tabs>
        <w:adjustRightInd w:val="0"/>
        <w:spacing w:after="0"/>
        <w:jc w:val="both"/>
      </w:pPr>
    </w:p>
    <w:p w14:paraId="2318DDD6" w14:textId="77777777" w:rsidR="00645847" w:rsidRPr="00EF3DB3" w:rsidRDefault="00645847" w:rsidP="00EF3DB3">
      <w:pPr>
        <w:tabs>
          <w:tab w:val="left" w:pos="1134"/>
        </w:tabs>
        <w:adjustRightInd w:val="0"/>
        <w:spacing w:after="0"/>
        <w:jc w:val="both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>Настоящим заявлением прошу заключить договор эквайринга в ЗАО «БСБ Банк» (далее – Договор) на условиях, указанных в настоящем заявлении и заявке на регистрацию пункта обслуживания держателей карточек.</w:t>
      </w:r>
    </w:p>
    <w:p w14:paraId="0C031C4F" w14:textId="77777777" w:rsidR="00645847" w:rsidRPr="00EF3DB3" w:rsidRDefault="00645847" w:rsidP="00EF3DB3">
      <w:pPr>
        <w:tabs>
          <w:tab w:val="left" w:pos="1134"/>
        </w:tabs>
        <w:adjustRightInd w:val="0"/>
        <w:spacing w:after="0"/>
        <w:jc w:val="both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>Подтверждаю, что до подписания настоящего Заявления ознакомился (-ась) и согласился (-ась) со следующими документами, размещенными на сайте ЗАО «БСБ Банк» (</w:t>
      </w:r>
      <w:r w:rsidRPr="00EF3DB3">
        <w:rPr>
          <w:rFonts w:ascii="Times New Roman" w:hAnsi="Times New Roman" w:cs="Times New Roman"/>
          <w:lang w:val="en-US"/>
        </w:rPr>
        <w:t>www</w:t>
      </w:r>
      <w:r w:rsidRPr="00EF3DB3">
        <w:rPr>
          <w:rFonts w:ascii="Times New Roman" w:hAnsi="Times New Roman" w:cs="Times New Roman"/>
        </w:rPr>
        <w:t>.</w:t>
      </w:r>
      <w:proofErr w:type="spellStart"/>
      <w:r w:rsidRPr="00EF3DB3">
        <w:rPr>
          <w:rFonts w:ascii="Times New Roman" w:hAnsi="Times New Roman" w:cs="Times New Roman"/>
          <w:lang w:val="en-US"/>
        </w:rPr>
        <w:t>bsb</w:t>
      </w:r>
      <w:proofErr w:type="spellEnd"/>
      <w:r w:rsidRPr="00EF3DB3">
        <w:rPr>
          <w:rFonts w:ascii="Times New Roman" w:hAnsi="Times New Roman" w:cs="Times New Roman"/>
        </w:rPr>
        <w:t>.</w:t>
      </w:r>
      <w:r w:rsidRPr="00EF3DB3">
        <w:rPr>
          <w:rFonts w:ascii="Times New Roman" w:hAnsi="Times New Roman" w:cs="Times New Roman"/>
          <w:lang w:val="en-US"/>
        </w:rPr>
        <w:t>by</w:t>
      </w:r>
      <w:r w:rsidRPr="00EF3DB3">
        <w:rPr>
          <w:rFonts w:ascii="Times New Roman" w:hAnsi="Times New Roman" w:cs="Times New Roman"/>
        </w:rPr>
        <w:t>):</w:t>
      </w:r>
    </w:p>
    <w:p w14:paraId="6E61B3B3" w14:textId="77777777" w:rsidR="00645847" w:rsidRPr="00EF3DB3" w:rsidRDefault="00645847" w:rsidP="00EF3DB3">
      <w:pPr>
        <w:tabs>
          <w:tab w:val="left" w:pos="1134"/>
        </w:tabs>
        <w:adjustRightInd w:val="0"/>
        <w:spacing w:after="0"/>
        <w:jc w:val="both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>с условиями Договора;</w:t>
      </w:r>
    </w:p>
    <w:p w14:paraId="3537D24A" w14:textId="77777777" w:rsidR="00645847" w:rsidRPr="00EF3DB3" w:rsidRDefault="00645847" w:rsidP="00EF3DB3">
      <w:pPr>
        <w:tabs>
          <w:tab w:val="left" w:pos="1134"/>
        </w:tabs>
        <w:adjustRightInd w:val="0"/>
        <w:spacing w:after="0"/>
        <w:jc w:val="both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>руководством по обслуживанию держателей карточек в организациях торговли/сервиса;</w:t>
      </w:r>
    </w:p>
    <w:p w14:paraId="398B28E4" w14:textId="77777777" w:rsidR="00645847" w:rsidRPr="00EF3DB3" w:rsidRDefault="00645847" w:rsidP="00EF3DB3">
      <w:pPr>
        <w:tabs>
          <w:tab w:val="left" w:pos="1134"/>
        </w:tabs>
        <w:adjustRightInd w:val="0"/>
        <w:spacing w:after="0"/>
        <w:jc w:val="both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>Тарифами Банка.</w:t>
      </w:r>
    </w:p>
    <w:p w14:paraId="2AAC7BA9" w14:textId="77777777" w:rsidR="00645847" w:rsidRDefault="00645847" w:rsidP="00645847"/>
    <w:p w14:paraId="3610CB27" w14:textId="77777777" w:rsidR="00645847" w:rsidRPr="00EF3DB3" w:rsidRDefault="00645847" w:rsidP="00EF3DB3">
      <w:pPr>
        <w:spacing w:after="0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 xml:space="preserve">Заявку подал (-а) </w:t>
      </w:r>
    </w:p>
    <w:p w14:paraId="3D4E58F5" w14:textId="77777777" w:rsidR="00645847" w:rsidRPr="00EF3DB3" w:rsidRDefault="00645847" w:rsidP="00EF3DB3">
      <w:pPr>
        <w:spacing w:after="0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>«__»  ___________ 20____ г.         __________________________         ___________________________</w:t>
      </w:r>
    </w:p>
    <w:p w14:paraId="01B774EB" w14:textId="77777777" w:rsidR="00645847" w:rsidRPr="00EF3DB3" w:rsidRDefault="00645847" w:rsidP="00645847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EF3DB3">
        <w:rPr>
          <w:rFonts w:ascii="Times New Roman" w:hAnsi="Times New Roman" w:cs="Times New Roman"/>
        </w:rPr>
        <w:t xml:space="preserve">                                                                </w:t>
      </w:r>
      <w:r w:rsidRPr="00EF3DB3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ОТС)</w:t>
      </w:r>
    </w:p>
    <w:p w14:paraId="760CFA8A" w14:textId="77777777" w:rsidR="00645847" w:rsidRPr="00EF3DB3" w:rsidRDefault="00645847" w:rsidP="00EF3DB3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6AF46F8D" w14:textId="77777777" w:rsidR="00645847" w:rsidRPr="00EF3DB3" w:rsidRDefault="00645847" w:rsidP="00EF3DB3">
      <w:pPr>
        <w:spacing w:after="0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 xml:space="preserve">Заявку принял (-а) </w:t>
      </w:r>
    </w:p>
    <w:p w14:paraId="3E6868E3" w14:textId="77777777" w:rsidR="00645847" w:rsidRPr="00EF3DB3" w:rsidRDefault="00645847" w:rsidP="00EF3DB3">
      <w:pPr>
        <w:spacing w:after="0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>«__»  ___________ 20____ г.         __________________________         ___________________________</w:t>
      </w:r>
    </w:p>
    <w:p w14:paraId="468C9F43" w14:textId="77777777" w:rsidR="00645847" w:rsidRPr="00EF3DB3" w:rsidRDefault="00645847" w:rsidP="00645847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EF3DB3">
        <w:rPr>
          <w:rFonts w:ascii="Times New Roman" w:hAnsi="Times New Roman" w:cs="Times New Roman"/>
        </w:rPr>
        <w:lastRenderedPageBreak/>
        <w:t xml:space="preserve">                                       </w:t>
      </w:r>
      <w:r w:rsidRPr="00EF3DB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(подпись уполномоченного лица)</w:t>
      </w:r>
    </w:p>
    <w:p w14:paraId="1BC69C2B" w14:textId="77777777" w:rsidR="00645847" w:rsidRPr="00EF3DB3" w:rsidRDefault="00645847" w:rsidP="00EF3DB3">
      <w:pPr>
        <w:spacing w:after="0"/>
        <w:rPr>
          <w:rFonts w:ascii="Times New Roman" w:hAnsi="Times New Roman" w:cs="Times New Roman"/>
        </w:rPr>
      </w:pPr>
    </w:p>
    <w:p w14:paraId="2D61D465" w14:textId="77777777" w:rsidR="00645847" w:rsidRPr="00EF3DB3" w:rsidRDefault="00645847" w:rsidP="00EF3DB3">
      <w:pPr>
        <w:spacing w:after="0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 xml:space="preserve">Заявку обработал (-а) </w:t>
      </w:r>
    </w:p>
    <w:p w14:paraId="1D1DF811" w14:textId="77777777" w:rsidR="00645847" w:rsidRPr="00EF3DB3" w:rsidRDefault="00645847" w:rsidP="00EF3DB3">
      <w:pPr>
        <w:spacing w:after="0"/>
        <w:rPr>
          <w:rFonts w:ascii="Times New Roman" w:hAnsi="Times New Roman" w:cs="Times New Roman"/>
        </w:rPr>
      </w:pPr>
      <w:r w:rsidRPr="00EF3DB3">
        <w:rPr>
          <w:rFonts w:ascii="Times New Roman" w:hAnsi="Times New Roman" w:cs="Times New Roman"/>
        </w:rPr>
        <w:t>«__»  ___________ 20____ г.         __________________________         ___________________________</w:t>
      </w:r>
    </w:p>
    <w:p w14:paraId="21C261B2" w14:textId="092E5ACE" w:rsidR="00645847" w:rsidRPr="00EF3DB3" w:rsidRDefault="00645847" w:rsidP="00EF3DB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DB2777">
        <w:t xml:space="preserve">                                    </w:t>
      </w:r>
      <w:r>
        <w:t xml:space="preserve">             </w:t>
      </w:r>
      <w:r w:rsidRPr="00DB2777">
        <w:t xml:space="preserve">    </w:t>
      </w:r>
      <w:r>
        <w:t xml:space="preserve">           </w:t>
      </w:r>
      <w:r w:rsidR="00EF3DB3">
        <w:t xml:space="preserve">      </w:t>
      </w:r>
      <w:r w:rsidRPr="00EF3DB3">
        <w:rPr>
          <w:rFonts w:ascii="Times New Roman" w:hAnsi="Times New Roman" w:cs="Times New Roman"/>
          <w:i/>
          <w:iCs/>
          <w:sz w:val="16"/>
          <w:szCs w:val="16"/>
        </w:rPr>
        <w:t xml:space="preserve">(подпись </w:t>
      </w:r>
      <w:r w:rsidRPr="00EF3DB3">
        <w:rPr>
          <w:rFonts w:ascii="Times New Roman" w:eastAsia="Times New Roman" w:hAnsi="Times New Roman" w:cs="Times New Roman"/>
          <w:i/>
          <w:iCs/>
          <w:sz w:val="16"/>
          <w:szCs w:val="16"/>
        </w:rPr>
        <w:t>представителя</w:t>
      </w:r>
      <w:r w:rsidRPr="00EF3DB3">
        <w:rPr>
          <w:rFonts w:ascii="Times New Roman" w:hAnsi="Times New Roman" w:cs="Times New Roman"/>
          <w:i/>
          <w:iCs/>
          <w:sz w:val="16"/>
          <w:szCs w:val="16"/>
        </w:rPr>
        <w:t xml:space="preserve"> Банка)</w:t>
      </w:r>
    </w:p>
    <w:p w14:paraId="43DD19BC" w14:textId="77777777" w:rsidR="00645847" w:rsidRDefault="00645847" w:rsidP="00255D34"/>
    <w:p w14:paraId="3CC52A0C" w14:textId="77777777" w:rsidR="00E332AD" w:rsidRDefault="00E332AD" w:rsidP="00255D34"/>
    <w:p w14:paraId="3A5ECCBE" w14:textId="77777777" w:rsidR="00E332AD" w:rsidRDefault="00E332AD" w:rsidP="00255D34"/>
    <w:p w14:paraId="1D75C7D8" w14:textId="77777777" w:rsidR="00E332AD" w:rsidRDefault="00E332AD" w:rsidP="00255D34"/>
    <w:p w14:paraId="3A3DF8CB" w14:textId="77777777" w:rsidR="00E332AD" w:rsidRDefault="00E332AD" w:rsidP="00255D34"/>
    <w:p w14:paraId="67076A1D" w14:textId="77777777" w:rsidR="00E332AD" w:rsidRDefault="00E332AD" w:rsidP="00255D34"/>
    <w:p w14:paraId="74197EAE" w14:textId="77777777" w:rsidR="00E332AD" w:rsidRDefault="00E332AD" w:rsidP="00255D34"/>
    <w:p w14:paraId="3E506A1B" w14:textId="77777777" w:rsidR="00E332AD" w:rsidRDefault="00E332AD" w:rsidP="00255D34"/>
    <w:p w14:paraId="508A210F" w14:textId="77777777" w:rsidR="00E332AD" w:rsidRDefault="00E332AD" w:rsidP="00255D34"/>
    <w:p w14:paraId="02DE8946" w14:textId="77777777" w:rsidR="00E332AD" w:rsidRDefault="00E332AD" w:rsidP="00255D34"/>
    <w:p w14:paraId="2801E6CB" w14:textId="77777777" w:rsidR="00E332AD" w:rsidRDefault="00E332AD" w:rsidP="00255D34"/>
    <w:p w14:paraId="4B90EAC6" w14:textId="77777777" w:rsidR="00E332AD" w:rsidRDefault="00E332AD" w:rsidP="00255D34"/>
    <w:p w14:paraId="31ECD657" w14:textId="77777777" w:rsidR="00E332AD" w:rsidRDefault="00E332AD" w:rsidP="00255D34"/>
    <w:p w14:paraId="02C49D1B" w14:textId="77777777" w:rsidR="00E332AD" w:rsidRDefault="00E332AD" w:rsidP="00255D34"/>
    <w:p w14:paraId="64E35DC7" w14:textId="77777777" w:rsidR="00E332AD" w:rsidRDefault="00E332AD" w:rsidP="00255D34"/>
    <w:p w14:paraId="45DCB8CA" w14:textId="77777777" w:rsidR="00E332AD" w:rsidRDefault="00E332AD" w:rsidP="00255D34"/>
    <w:p w14:paraId="75954D51" w14:textId="77777777" w:rsidR="00E332AD" w:rsidRDefault="00E332AD" w:rsidP="00255D34"/>
    <w:p w14:paraId="2A8E80A3" w14:textId="77777777" w:rsidR="00E332AD" w:rsidRDefault="00E332AD" w:rsidP="00255D34"/>
    <w:p w14:paraId="1D108693" w14:textId="77777777" w:rsidR="00E332AD" w:rsidRDefault="00E332AD" w:rsidP="00255D34"/>
    <w:p w14:paraId="1D0A5484" w14:textId="77777777" w:rsidR="00E332AD" w:rsidRDefault="00E332AD" w:rsidP="00255D34"/>
    <w:p w14:paraId="648D8B20" w14:textId="77777777" w:rsidR="00E332AD" w:rsidRDefault="00E332AD" w:rsidP="00255D34"/>
    <w:p w14:paraId="3B95038D" w14:textId="77777777" w:rsidR="00E332AD" w:rsidRDefault="00E332AD" w:rsidP="00255D34"/>
    <w:p w14:paraId="5572B434" w14:textId="66E29D02" w:rsidR="00E14B89" w:rsidRDefault="00E14B89" w:rsidP="00E14B89">
      <w:pPr>
        <w:spacing w:after="0" w:line="240" w:lineRule="auto"/>
      </w:pPr>
    </w:p>
    <w:p w14:paraId="1EAE38DC" w14:textId="1CC80F50" w:rsidR="00E14B89" w:rsidRDefault="00E14B89" w:rsidP="00E14B89">
      <w:pPr>
        <w:spacing w:after="0" w:line="240" w:lineRule="auto"/>
      </w:pPr>
    </w:p>
    <w:p w14:paraId="42003D2A" w14:textId="1E374A94" w:rsidR="00E14B89" w:rsidRDefault="00E14B89" w:rsidP="00E14B89">
      <w:pPr>
        <w:spacing w:after="0" w:line="240" w:lineRule="auto"/>
      </w:pPr>
    </w:p>
    <w:p w14:paraId="4A34CCD5" w14:textId="66A2E2A4" w:rsidR="00E14B89" w:rsidRDefault="00E14B89" w:rsidP="00E14B89">
      <w:pPr>
        <w:spacing w:after="0" w:line="240" w:lineRule="auto"/>
      </w:pPr>
    </w:p>
    <w:p w14:paraId="11DD9090" w14:textId="77777777" w:rsidR="00E14B89" w:rsidRDefault="00E14B89" w:rsidP="00E14B89">
      <w:pPr>
        <w:spacing w:after="0" w:line="240" w:lineRule="auto"/>
        <w:rPr>
          <w:rFonts w:ascii="Times New Roman" w:hAnsi="Times New Roman" w:cs="Times New Roman"/>
        </w:rPr>
      </w:pPr>
    </w:p>
    <w:p w14:paraId="09169D5E" w14:textId="77777777" w:rsidR="00E14B89" w:rsidRDefault="00E14B89" w:rsidP="00E14B89">
      <w:pPr>
        <w:spacing w:after="0" w:line="240" w:lineRule="auto"/>
        <w:rPr>
          <w:rFonts w:ascii="Times New Roman" w:hAnsi="Times New Roman" w:cs="Times New Roman"/>
        </w:rPr>
      </w:pPr>
    </w:p>
    <w:p w14:paraId="7497A1ED" w14:textId="77777777" w:rsidR="006A3F12" w:rsidRDefault="006A3F12" w:rsidP="00007A62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4B743622" w14:textId="77777777" w:rsidR="006A3F12" w:rsidRDefault="006A3F12" w:rsidP="00007A62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6EC3F7EB" w14:textId="77777777" w:rsidR="006A3F12" w:rsidRDefault="006A3F12" w:rsidP="00007A62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014CE0E" w14:textId="444D9117" w:rsidR="00007A62" w:rsidRPr="00A736CC" w:rsidRDefault="00007A62" w:rsidP="00007A62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Приложение </w:t>
      </w:r>
      <w:r w:rsidR="007F6F6E">
        <w:rPr>
          <w:rFonts w:ascii="Times New Roman" w:hAnsi="Times New Roman" w:cs="Times New Roman"/>
        </w:rPr>
        <w:t>7</w:t>
      </w:r>
    </w:p>
    <w:p w14:paraId="39319ED1" w14:textId="77777777" w:rsidR="00007A62" w:rsidRPr="00A736CC" w:rsidRDefault="00007A62" w:rsidP="00007A62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 xml:space="preserve">к Договору эквайринга </w:t>
      </w:r>
    </w:p>
    <w:p w14:paraId="3FA68674" w14:textId="77777777" w:rsidR="00007A62" w:rsidRDefault="00007A62" w:rsidP="00007A62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A736CC">
        <w:rPr>
          <w:rFonts w:ascii="Times New Roman" w:hAnsi="Times New Roman" w:cs="Times New Roman"/>
        </w:rPr>
        <w:t>в ЗАО «БСБ Банк»</w:t>
      </w:r>
    </w:p>
    <w:p w14:paraId="40210C22" w14:textId="77777777" w:rsidR="00007A62" w:rsidRDefault="00007A62" w:rsidP="00E332AD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</w:p>
    <w:p w14:paraId="4E8FDCC2" w14:textId="77777777" w:rsidR="00007A62" w:rsidRDefault="00007A62" w:rsidP="00E332AD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</w:p>
    <w:p w14:paraId="6E1BDB70" w14:textId="4EDB4FC3" w:rsidR="00E332AD" w:rsidRPr="00DB2777" w:rsidRDefault="00E332AD" w:rsidP="00E332AD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DB2777">
        <w:rPr>
          <w:rFonts w:ascii="Times New Roman" w:hAnsi="Times New Roman" w:cs="Times New Roman"/>
          <w:sz w:val="22"/>
          <w:szCs w:val="22"/>
        </w:rPr>
        <w:t>ЗАЯВКА №_____</w:t>
      </w:r>
    </w:p>
    <w:p w14:paraId="3DBE52F2" w14:textId="77777777" w:rsidR="00E332AD" w:rsidRDefault="00E332AD" w:rsidP="00E332AD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DB2777">
        <w:rPr>
          <w:rFonts w:ascii="Times New Roman" w:hAnsi="Times New Roman" w:cs="Times New Roman"/>
          <w:sz w:val="22"/>
          <w:szCs w:val="22"/>
        </w:rPr>
        <w:t>на регистрацию пункта обслуживания держателей банковских платежных карточек</w:t>
      </w:r>
    </w:p>
    <w:p w14:paraId="4980E01C" w14:textId="77777777" w:rsidR="00E332AD" w:rsidRPr="00DB2777" w:rsidRDefault="00E332AD" w:rsidP="00E332AD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(для клиентов, обслуживаемых на условиях </w:t>
      </w:r>
      <w:proofErr w:type="spellStart"/>
      <w:r>
        <w:rPr>
          <w:rFonts w:ascii="Times New Roman" w:hAnsi="Times New Roman" w:cs="Times New Roman"/>
          <w:sz w:val="22"/>
          <w:szCs w:val="22"/>
        </w:rPr>
        <w:t>мультиэквайринга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 w:rsidRPr="00DB277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275F9" w14:textId="77777777" w:rsidR="00E332AD" w:rsidRDefault="00E332AD" w:rsidP="00E33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E332AD" w:rsidRPr="00026E20" w14:paraId="3A6B95C3" w14:textId="77777777" w:rsidTr="00E332AD">
        <w:tc>
          <w:tcPr>
            <w:tcW w:w="9493" w:type="dxa"/>
            <w:gridSpan w:val="2"/>
          </w:tcPr>
          <w:p w14:paraId="7514CF8F" w14:textId="77777777" w:rsidR="00E332AD" w:rsidRPr="00026E20" w:rsidRDefault="00E332AD" w:rsidP="00E332AD">
            <w:pPr>
              <w:jc w:val="center"/>
              <w:rPr>
                <w:rFonts w:ascii="Times New Roman" w:hAnsi="Times New Roman" w:cs="Times New Roman"/>
              </w:rPr>
            </w:pPr>
            <w:r w:rsidRPr="00026E20">
              <w:rPr>
                <w:rFonts w:ascii="Times New Roman" w:hAnsi="Times New Roman" w:cs="Times New Roman"/>
              </w:rPr>
              <w:t>Сведения об ОТС</w:t>
            </w:r>
          </w:p>
        </w:tc>
      </w:tr>
      <w:tr w:rsidR="00E332AD" w:rsidRPr="00026E20" w14:paraId="3049A46F" w14:textId="77777777" w:rsidTr="00E332AD">
        <w:tc>
          <w:tcPr>
            <w:tcW w:w="3114" w:type="dxa"/>
            <w:vAlign w:val="center"/>
          </w:tcPr>
          <w:p w14:paraId="4C5D3A92" w14:textId="77777777" w:rsidR="00E332AD" w:rsidRPr="00026E20" w:rsidRDefault="00E332AD" w:rsidP="00E332AD">
            <w:pPr>
              <w:rPr>
                <w:rFonts w:ascii="Times New Roman" w:hAnsi="Times New Roman" w:cs="Times New Roman"/>
              </w:rPr>
            </w:pPr>
            <w:r w:rsidRPr="00026E20">
              <w:rPr>
                <w:rFonts w:ascii="Times New Roman" w:hAnsi="Times New Roman" w:cs="Times New Roman"/>
              </w:rPr>
              <w:t>Полное</w:t>
            </w:r>
            <w:r w:rsidRPr="00026E2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26E2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9" w:type="dxa"/>
          </w:tcPr>
          <w:p w14:paraId="2F9CDFFC" w14:textId="77777777" w:rsidR="00E332AD" w:rsidRPr="00026E20" w:rsidRDefault="00E332AD" w:rsidP="00E3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2AD" w:rsidRPr="00026E20" w14:paraId="549CA07B" w14:textId="77777777" w:rsidTr="00E332AD">
        <w:tc>
          <w:tcPr>
            <w:tcW w:w="3114" w:type="dxa"/>
            <w:vAlign w:val="center"/>
          </w:tcPr>
          <w:p w14:paraId="143600A8" w14:textId="77777777" w:rsidR="00E332AD" w:rsidRPr="00026E20" w:rsidRDefault="00E332AD" w:rsidP="00E332AD">
            <w:pPr>
              <w:rPr>
                <w:rFonts w:ascii="Times New Roman" w:hAnsi="Times New Roman" w:cs="Times New Roman"/>
              </w:rPr>
            </w:pPr>
            <w:r w:rsidRPr="00026E20">
              <w:rPr>
                <w:rFonts w:ascii="Times New Roman" w:hAnsi="Times New Roman" w:cs="Times New Roman"/>
              </w:rPr>
              <w:t>УНП</w:t>
            </w:r>
          </w:p>
        </w:tc>
        <w:tc>
          <w:tcPr>
            <w:tcW w:w="6379" w:type="dxa"/>
          </w:tcPr>
          <w:p w14:paraId="76C3E7B2" w14:textId="77777777" w:rsidR="00E332AD" w:rsidRPr="00026E20" w:rsidRDefault="00E332AD" w:rsidP="00E332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C5829A" w14:textId="77777777" w:rsidR="00E332AD" w:rsidRPr="00DB2777" w:rsidRDefault="00E332AD" w:rsidP="00E33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E332AD" w:rsidRPr="00DB2777" w14:paraId="5BF15281" w14:textId="77777777" w:rsidTr="00E332AD">
        <w:tc>
          <w:tcPr>
            <w:tcW w:w="4957" w:type="dxa"/>
            <w:vAlign w:val="center"/>
          </w:tcPr>
          <w:p w14:paraId="0F300159" w14:textId="77777777" w:rsidR="00E332AD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торговой точки</w:t>
            </w:r>
            <w:r w:rsidRPr="00DB2777">
              <w:rPr>
                <w:rFonts w:ascii="Times New Roman" w:hAnsi="Times New Roman" w:cs="Times New Roman"/>
              </w:rPr>
              <w:t xml:space="preserve"> </w:t>
            </w:r>
          </w:p>
          <w:p w14:paraId="3FB07E09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50B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Например: «Центральный», универсам, магазин, павильон, аптека. Указанное наименование отображается в терминальном чеке</w:t>
            </w:r>
          </w:p>
        </w:tc>
        <w:tc>
          <w:tcPr>
            <w:tcW w:w="4536" w:type="dxa"/>
            <w:vAlign w:val="center"/>
          </w:tcPr>
          <w:p w14:paraId="70DFFCC7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2AD" w:rsidRPr="00DB2777" w14:paraId="7D3EBAEA" w14:textId="77777777" w:rsidTr="00E332AD">
        <w:tc>
          <w:tcPr>
            <w:tcW w:w="4957" w:type="dxa"/>
            <w:vAlign w:val="center"/>
          </w:tcPr>
          <w:p w14:paraId="53F71493" w14:textId="77777777" w:rsidR="00E332AD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деятельности</w:t>
            </w:r>
            <w:r w:rsidRPr="00DB27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торговой точки</w:t>
            </w:r>
          </w:p>
          <w:p w14:paraId="48DD32F4" w14:textId="77777777" w:rsidR="00E332AD" w:rsidRPr="00256402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Например: разработка программного обеспечения, общепит, розничная продажа продуктами питания</w:t>
            </w:r>
          </w:p>
          <w:p w14:paraId="68F89587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зависимости от вида деятельности определяется MCC-код (</w:t>
            </w:r>
            <w:proofErr w:type="spellStart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Merchant</w:t>
            </w:r>
            <w:proofErr w:type="spellEnd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Category</w:t>
            </w:r>
            <w:proofErr w:type="spellEnd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Code</w:t>
            </w:r>
            <w:proofErr w:type="spellEnd"/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), который присваивается совершаемым операциям</w:t>
            </w:r>
          </w:p>
        </w:tc>
        <w:tc>
          <w:tcPr>
            <w:tcW w:w="4536" w:type="dxa"/>
            <w:vAlign w:val="center"/>
          </w:tcPr>
          <w:p w14:paraId="238D428C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2AD" w:rsidRPr="00DB2777" w14:paraId="2453CE34" w14:textId="77777777" w:rsidTr="00E332AD">
        <w:tc>
          <w:tcPr>
            <w:tcW w:w="4957" w:type="dxa"/>
            <w:vAlign w:val="center"/>
          </w:tcPr>
          <w:p w14:paraId="6A959CD7" w14:textId="77777777" w:rsidR="00E332AD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5F8F">
              <w:rPr>
                <w:rFonts w:ascii="Times New Roman" w:hAnsi="Times New Roman" w:cs="Times New Roman"/>
              </w:rPr>
              <w:t xml:space="preserve">Полный адрес </w:t>
            </w:r>
            <w:r>
              <w:rPr>
                <w:rFonts w:ascii="Times New Roman" w:hAnsi="Times New Roman" w:cs="Times New Roman"/>
              </w:rPr>
              <w:t>торговой точки</w:t>
            </w:r>
          </w:p>
          <w:p w14:paraId="08AECB6F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25640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 указанием почтового индекса, области, района, населенного пункта, улицы, № дома</w:t>
            </w:r>
          </w:p>
        </w:tc>
        <w:tc>
          <w:tcPr>
            <w:tcW w:w="4536" w:type="dxa"/>
            <w:vAlign w:val="center"/>
          </w:tcPr>
          <w:p w14:paraId="34BF274F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2AD" w:rsidRPr="00DB2777" w14:paraId="2F029134" w14:textId="77777777" w:rsidTr="00E332AD">
        <w:tc>
          <w:tcPr>
            <w:tcW w:w="4957" w:type="dxa"/>
            <w:vAlign w:val="center"/>
          </w:tcPr>
          <w:p w14:paraId="3E1A65D3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 xml:space="preserve">ФИО руководителя </w:t>
            </w:r>
            <w:r>
              <w:rPr>
                <w:rFonts w:ascii="Times New Roman" w:hAnsi="Times New Roman" w:cs="Times New Roman"/>
              </w:rPr>
              <w:t>торговой точки</w:t>
            </w:r>
            <w:r w:rsidRPr="00DB2777">
              <w:rPr>
                <w:rFonts w:ascii="Times New Roman" w:hAnsi="Times New Roman" w:cs="Times New Roman"/>
              </w:rPr>
              <w:t xml:space="preserve"> (полностью):</w:t>
            </w:r>
          </w:p>
        </w:tc>
        <w:tc>
          <w:tcPr>
            <w:tcW w:w="4536" w:type="dxa"/>
            <w:vAlign w:val="center"/>
          </w:tcPr>
          <w:p w14:paraId="15C12DB1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2AD" w:rsidRPr="00DB2777" w14:paraId="4CA7FD3A" w14:textId="77777777" w:rsidTr="00E332AD">
        <w:tc>
          <w:tcPr>
            <w:tcW w:w="4957" w:type="dxa"/>
            <w:vAlign w:val="center"/>
          </w:tcPr>
          <w:p w14:paraId="108950AF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 xml:space="preserve">Телефон </w:t>
            </w:r>
            <w:r>
              <w:rPr>
                <w:rFonts w:ascii="Times New Roman" w:hAnsi="Times New Roman" w:cs="Times New Roman"/>
              </w:rPr>
              <w:t>торговой точки</w:t>
            </w:r>
          </w:p>
        </w:tc>
        <w:tc>
          <w:tcPr>
            <w:tcW w:w="4536" w:type="dxa"/>
            <w:vAlign w:val="center"/>
          </w:tcPr>
          <w:p w14:paraId="7EE9066A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3AA897D" w14:textId="77777777" w:rsidR="00E332AD" w:rsidRPr="00DB2777" w:rsidRDefault="00E332AD" w:rsidP="00E332A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</w:p>
    <w:p w14:paraId="20695E13" w14:textId="77777777" w:rsidR="00E332AD" w:rsidRPr="00DB2777" w:rsidRDefault="00E332AD" w:rsidP="00E33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>Счет для перечисления средств: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723"/>
        <w:gridCol w:w="236"/>
        <w:gridCol w:w="239"/>
        <w:gridCol w:w="238"/>
        <w:gridCol w:w="239"/>
        <w:gridCol w:w="277"/>
        <w:gridCol w:w="238"/>
        <w:gridCol w:w="239"/>
        <w:gridCol w:w="271"/>
        <w:gridCol w:w="239"/>
        <w:gridCol w:w="239"/>
        <w:gridCol w:w="269"/>
        <w:gridCol w:w="239"/>
        <w:gridCol w:w="239"/>
        <w:gridCol w:w="238"/>
        <w:gridCol w:w="238"/>
        <w:gridCol w:w="239"/>
        <w:gridCol w:w="238"/>
        <w:gridCol w:w="239"/>
        <w:gridCol w:w="239"/>
        <w:gridCol w:w="239"/>
        <w:gridCol w:w="238"/>
        <w:gridCol w:w="239"/>
        <w:gridCol w:w="238"/>
        <w:gridCol w:w="239"/>
        <w:gridCol w:w="238"/>
        <w:gridCol w:w="239"/>
        <w:gridCol w:w="238"/>
        <w:gridCol w:w="302"/>
      </w:tblGrid>
      <w:tr w:rsidR="00E332AD" w:rsidRPr="00DB2777" w14:paraId="51B1F931" w14:textId="77777777" w:rsidTr="00E332AD">
        <w:trPr>
          <w:trHeight w:val="7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B455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Банк</w:t>
            </w:r>
          </w:p>
        </w:tc>
        <w:tc>
          <w:tcPr>
            <w:tcW w:w="75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C18D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332AD" w:rsidRPr="00DB2777" w14:paraId="57D3205F" w14:textId="77777777" w:rsidTr="00E332AD">
        <w:trPr>
          <w:trHeight w:val="7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A4C5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BIC </w:t>
            </w:r>
          </w:p>
        </w:tc>
        <w:tc>
          <w:tcPr>
            <w:tcW w:w="756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67C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332AD" w:rsidRPr="00DB2777" w14:paraId="182FA6F1" w14:textId="77777777" w:rsidTr="00E332AD">
        <w:trPr>
          <w:trHeight w:val="7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DC7BC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Рублевый счет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4E5D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B277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BYN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F222D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ECA66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791C8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50809F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631ADF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A9EF4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80A420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51CEB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D32D2D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78EDF6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DF5AB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69243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5F8D1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175A06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54177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D4F4B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7BAA5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05A4E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540AB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0ED442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1D6A5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C45CA4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230493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36520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FB61DB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5D13E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992AB1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2C0" w14:textId="77777777" w:rsidR="00E332AD" w:rsidRPr="00DB2777" w:rsidRDefault="00E332AD" w:rsidP="00E332AD">
            <w:pPr>
              <w:pStyle w:val="af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77241EF3" w14:textId="77777777" w:rsidR="00E332AD" w:rsidRPr="004979B5" w:rsidRDefault="00E332AD" w:rsidP="00E332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Желаемые л</w:t>
      </w:r>
      <w:r w:rsidRPr="00DB2777">
        <w:rPr>
          <w:rFonts w:ascii="Times New Roman" w:hAnsi="Times New Roman" w:cs="Times New Roman"/>
        </w:rPr>
        <w:t>имиты по операциям «Оплата»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1"/>
        <w:gridCol w:w="1536"/>
        <w:gridCol w:w="1408"/>
        <w:gridCol w:w="2068"/>
      </w:tblGrid>
      <w:tr w:rsidR="00E332AD" w:rsidRPr="00DB2777" w14:paraId="04552B07" w14:textId="77777777" w:rsidTr="00E332AD">
        <w:trPr>
          <w:trHeight w:val="237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4CD9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Категория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E6BD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Стандарт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CC8E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Стандарт +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5301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val="en-US" w:eastAsia="en-US"/>
              </w:rPr>
              <w:t>MAX</w:t>
            </w:r>
          </w:p>
        </w:tc>
      </w:tr>
      <w:tr w:rsidR="00E332AD" w:rsidRPr="00DB2777" w14:paraId="2EB2C460" w14:textId="77777777" w:rsidTr="00E332AD">
        <w:trPr>
          <w:trHeight w:val="751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60F7" w14:textId="77777777" w:rsidR="00E332AD" w:rsidRPr="00DB2777" w:rsidRDefault="00E332AD" w:rsidP="00E332AD">
            <w:pPr>
              <w:pStyle w:val="a7"/>
              <w:rPr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Максимальная сумма операций по одной банковской платежной карте в одном терминальном оборудовании в сутки, BYN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D120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10 000,00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99F5" w14:textId="77777777" w:rsidR="00E332AD" w:rsidRPr="004979B5" w:rsidRDefault="00E332AD" w:rsidP="00E332AD">
            <w:pPr>
              <w:pStyle w:val="a7"/>
              <w:jc w:val="center"/>
              <w:rPr>
                <w:color w:val="000000"/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40 000,00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23F9" w14:textId="77777777" w:rsidR="00E332AD" w:rsidRPr="004979B5" w:rsidRDefault="00E332AD" w:rsidP="00E332AD">
            <w:pPr>
              <w:pStyle w:val="a7"/>
              <w:jc w:val="center"/>
              <w:rPr>
                <w:color w:val="000000"/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100 000,00</w:t>
            </w:r>
          </w:p>
        </w:tc>
      </w:tr>
      <w:tr w:rsidR="00E332AD" w:rsidRPr="00DB2777" w14:paraId="39E1767B" w14:textId="77777777" w:rsidTr="00E332AD">
        <w:trPr>
          <w:trHeight w:val="493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6434" w14:textId="77777777" w:rsidR="00E332AD" w:rsidRPr="00DB2777" w:rsidRDefault="00E332AD" w:rsidP="00E332AD">
            <w:pPr>
              <w:pStyle w:val="a7"/>
              <w:rPr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Максимальная сумма операций в сутки в одном терминальном оборудовании, BYN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E3C0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40 000,00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13D1" w14:textId="77777777" w:rsidR="00E332AD" w:rsidRPr="004979B5" w:rsidRDefault="00E332AD" w:rsidP="00E332AD">
            <w:pPr>
              <w:pStyle w:val="a7"/>
              <w:jc w:val="center"/>
              <w:rPr>
                <w:color w:val="000000"/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70 000,00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1550" w14:textId="77777777" w:rsidR="00E332AD" w:rsidRPr="004979B5" w:rsidRDefault="00E332AD" w:rsidP="00E332AD">
            <w:pPr>
              <w:pStyle w:val="a7"/>
              <w:jc w:val="center"/>
              <w:rPr>
                <w:color w:val="000000"/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100 000,00</w:t>
            </w:r>
          </w:p>
        </w:tc>
      </w:tr>
      <w:tr w:rsidR="00E332AD" w:rsidRPr="00DB2777" w14:paraId="4D90A2A3" w14:textId="77777777" w:rsidTr="00E332AD">
        <w:trPr>
          <w:trHeight w:val="493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0D0D" w14:textId="77777777" w:rsidR="00E332AD" w:rsidRPr="00DB2777" w:rsidRDefault="00E332AD" w:rsidP="00E332AD">
            <w:pPr>
              <w:pStyle w:val="a7"/>
              <w:rPr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Максимальная сумма операций в месяц в одном терминальном оборудовании, BYN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6053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120 000,00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1743" w14:textId="77777777" w:rsidR="00E332AD" w:rsidRPr="004979B5" w:rsidRDefault="00E332AD" w:rsidP="00E332AD">
            <w:pPr>
              <w:pStyle w:val="a7"/>
              <w:jc w:val="center"/>
              <w:rPr>
                <w:color w:val="000000"/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250 000,00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2747" w14:textId="77777777" w:rsidR="00E332AD" w:rsidRPr="004979B5" w:rsidRDefault="00E332AD" w:rsidP="00E332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79B5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E332AD" w:rsidRPr="00DB2777" w14:paraId="0846228B" w14:textId="77777777" w:rsidTr="00E332AD">
        <w:trPr>
          <w:trHeight w:val="493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C2ADF" w14:textId="77777777" w:rsidR="00E332AD" w:rsidRPr="00DB2777" w:rsidRDefault="00E332AD" w:rsidP="00E332AD">
            <w:pPr>
              <w:pStyle w:val="a7"/>
              <w:rPr>
                <w:szCs w:val="22"/>
                <w:lang w:eastAsia="en-US"/>
              </w:rPr>
            </w:pPr>
            <w:r w:rsidRPr="00DB2777">
              <w:rPr>
                <w:color w:val="000000"/>
                <w:szCs w:val="22"/>
                <w:lang w:eastAsia="en-US"/>
              </w:rPr>
              <w:t>Максимальное количество операций по одной банковской платежной карте в час,</w:t>
            </w:r>
            <w:r>
              <w:rPr>
                <w:color w:val="000000"/>
                <w:szCs w:val="22"/>
                <w:lang w:eastAsia="en-US"/>
              </w:rPr>
              <w:t xml:space="preserve"> шт.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6D2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068A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DB70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  <w:r w:rsidRPr="00DB2777">
              <w:rPr>
                <w:szCs w:val="22"/>
                <w:lang w:eastAsia="en-US"/>
              </w:rPr>
              <w:t>4</w:t>
            </w:r>
          </w:p>
        </w:tc>
      </w:tr>
      <w:tr w:rsidR="00E332AD" w:rsidRPr="00DB2777" w14:paraId="7394ADB2" w14:textId="77777777" w:rsidTr="00E332AD">
        <w:trPr>
          <w:trHeight w:val="493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F395" w14:textId="77777777" w:rsidR="00E332AD" w:rsidRPr="00DB2777" w:rsidRDefault="00E332AD" w:rsidP="00E332AD">
            <w:pPr>
              <w:pStyle w:val="a7"/>
              <w:rPr>
                <w:i/>
                <w:iCs/>
                <w:color w:val="000000"/>
                <w:szCs w:val="22"/>
                <w:lang w:eastAsia="en-US"/>
              </w:rPr>
            </w:pPr>
            <w:r w:rsidRPr="00DB2777">
              <w:rPr>
                <w:i/>
                <w:iCs/>
                <w:color w:val="000000"/>
                <w:szCs w:val="22"/>
                <w:lang w:eastAsia="en-US"/>
              </w:rPr>
              <w:t>* отметить необходимый лимит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60BD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02AE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CD1E" w14:textId="77777777" w:rsidR="00E332AD" w:rsidRPr="00DB2777" w:rsidRDefault="00E332AD" w:rsidP="00E332AD">
            <w:pPr>
              <w:pStyle w:val="a7"/>
              <w:jc w:val="center"/>
              <w:rPr>
                <w:szCs w:val="22"/>
                <w:lang w:eastAsia="en-US"/>
              </w:rPr>
            </w:pPr>
          </w:p>
        </w:tc>
      </w:tr>
    </w:tbl>
    <w:p w14:paraId="29D86F8A" w14:textId="77777777" w:rsidR="00E332AD" w:rsidRDefault="00E332AD" w:rsidP="00E332A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979B5">
        <w:rPr>
          <w:rFonts w:ascii="Times New Roman" w:hAnsi="Times New Roman" w:cs="Times New Roman"/>
          <w:sz w:val="16"/>
          <w:szCs w:val="16"/>
        </w:rPr>
        <w:t>При отсутствии выбора категории лимита по умолчанию устанавливается категория «Стандарт»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6F3BCDEF" w14:textId="77777777" w:rsidR="00E332AD" w:rsidRDefault="00E332AD" w:rsidP="00E332A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4979B5">
        <w:rPr>
          <w:rFonts w:ascii="Times New Roman" w:hAnsi="Times New Roman" w:cs="Times New Roman"/>
          <w:sz w:val="16"/>
          <w:szCs w:val="16"/>
        </w:rPr>
        <w:t>Банк вправе в одностороннем порядке изменить категорию лимита с уведомлением клиента по электронной почте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64582AA1" w14:textId="77777777" w:rsidR="00E332AD" w:rsidRPr="004979B5" w:rsidRDefault="00E332AD" w:rsidP="00E332AD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25685667" w14:textId="77777777" w:rsidR="00E332AD" w:rsidRDefault="00E332AD" w:rsidP="00E332AD">
      <w:pPr>
        <w:spacing w:after="0"/>
        <w:jc w:val="both"/>
        <w:rPr>
          <w:rFonts w:ascii="Times New Roman" w:eastAsia="Times New Roman" w:hAnsi="Times New Roman" w:cs="Times New Roman"/>
        </w:rPr>
      </w:pPr>
      <w:r w:rsidRPr="00DB2777">
        <w:rPr>
          <w:rFonts w:ascii="Times New Roman" w:eastAsia="Times New Roman" w:hAnsi="Times New Roman" w:cs="Times New Roman"/>
          <w:bdr w:val="single" w:sz="4" w:space="0" w:color="auto"/>
        </w:rPr>
        <w:t xml:space="preserve">     </w:t>
      </w:r>
      <w:r w:rsidRPr="00DB2777">
        <w:rPr>
          <w:rFonts w:ascii="Times New Roman" w:eastAsia="Times New Roman" w:hAnsi="Times New Roman" w:cs="Times New Roman"/>
        </w:rPr>
        <w:t xml:space="preserve">   Подключение операций «Возврат»</w:t>
      </w:r>
    </w:p>
    <w:p w14:paraId="2EC7872F" w14:textId="77777777" w:rsidR="00E332AD" w:rsidRDefault="00E332AD" w:rsidP="00E332A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799E0C7" w14:textId="77777777" w:rsidR="00E332AD" w:rsidRPr="009E7D05" w:rsidRDefault="00E332AD" w:rsidP="00E332AD">
      <w:pPr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9E7D05">
        <w:rPr>
          <w:rFonts w:ascii="Times New Roman" w:eastAsia="Times New Roman" w:hAnsi="Times New Roman" w:cs="Times New Roman"/>
        </w:rPr>
        <w:t>Необходимость в предоставлении терминалов: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8"/>
        <w:gridCol w:w="8797"/>
      </w:tblGrid>
      <w:tr w:rsidR="00E332AD" w:rsidRPr="009E7D05" w14:paraId="4B447236" w14:textId="77777777" w:rsidTr="00E332AD">
        <w:sdt>
          <w:sdtPr>
            <w:rPr>
              <w:rFonts w:ascii="Times New Roman" w:hAnsi="Times New Roman" w:cs="Times New Roman"/>
            </w:rPr>
            <w:id w:val="-168566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25510FCE" w14:textId="4E397810" w:rsidR="00E332AD" w:rsidRPr="009E7D05" w:rsidRDefault="00E332AD" w:rsidP="00E332AD">
                <w:pPr>
                  <w:tabs>
                    <w:tab w:val="left" w:pos="1134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Times New Roman" w:hAnsi="Times New Roman" w:cs="Times New Roman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797" w:type="dxa"/>
            <w:vAlign w:val="center"/>
          </w:tcPr>
          <w:p w14:paraId="31D81FB0" w14:textId="77777777" w:rsidR="00E332AD" w:rsidRPr="009E7D05" w:rsidRDefault="00E332AD" w:rsidP="00E332A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E7D05">
              <w:rPr>
                <w:rFonts w:ascii="Times New Roman" w:eastAsia="Times New Roman" w:hAnsi="Times New Roman" w:cs="Times New Roman"/>
                <w:lang w:eastAsia="en-US"/>
              </w:rPr>
              <w:t>Да, имеется</w:t>
            </w:r>
          </w:p>
        </w:tc>
      </w:tr>
      <w:tr w:rsidR="00E332AD" w:rsidRPr="009E7D05" w14:paraId="2AFBF6E6" w14:textId="77777777" w:rsidTr="00E332AD">
        <w:sdt>
          <w:sdtPr>
            <w:rPr>
              <w:rFonts w:ascii="Times New Roman" w:hAnsi="Times New Roman" w:cs="Times New Roman"/>
            </w:rPr>
            <w:id w:val="978345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1BDE6234" w14:textId="29DA13F7" w:rsidR="00E332AD" w:rsidRPr="009E7D05" w:rsidRDefault="00E332AD" w:rsidP="00E332AD">
                <w:pPr>
                  <w:tabs>
                    <w:tab w:val="left" w:pos="1134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Times New Roman" w:hAnsi="Times New Roman" w:cs="Times New Roman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8797" w:type="dxa"/>
            <w:vAlign w:val="center"/>
          </w:tcPr>
          <w:p w14:paraId="3D6A1D89" w14:textId="77777777" w:rsidR="00E332AD" w:rsidRPr="009E7D05" w:rsidRDefault="00E332AD" w:rsidP="00E332A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E7D05">
              <w:rPr>
                <w:rFonts w:ascii="Times New Roman" w:eastAsia="Times New Roman" w:hAnsi="Times New Roman" w:cs="Times New Roman"/>
                <w:lang w:eastAsia="en-US"/>
              </w:rPr>
              <w:t>Нет, не имеется (по умолчанию)</w:t>
            </w:r>
          </w:p>
        </w:tc>
      </w:tr>
      <w:tr w:rsidR="00E332AD" w:rsidRPr="009E7D05" w14:paraId="47DA11E7" w14:textId="77777777" w:rsidTr="00E332AD">
        <w:sdt>
          <w:sdtPr>
            <w:rPr>
              <w:rFonts w:ascii="Times New Roman" w:hAnsi="Times New Roman" w:cs="Times New Roman"/>
            </w:rPr>
            <w:id w:val="-99094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14:paraId="1F3B9F23" w14:textId="161C736A" w:rsidR="00E332AD" w:rsidRPr="009E7D05" w:rsidRDefault="00E332AD" w:rsidP="00E332AD">
                <w:pPr>
                  <w:tabs>
                    <w:tab w:val="left" w:pos="1134"/>
                  </w:tabs>
                  <w:autoSpaceDE w:val="0"/>
                  <w:autoSpaceDN w:val="0"/>
                  <w:adjustRightInd w:val="0"/>
                  <w:jc w:val="center"/>
                  <w:rPr>
                    <w:rFonts w:ascii="Times New Roman" w:eastAsia="Times New Roman" w:hAnsi="Times New Roman" w:cs="Times New Roman"/>
                    <w:lang w:eastAsia="en-US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8797" w:type="dxa"/>
            <w:vAlign w:val="center"/>
          </w:tcPr>
          <w:p w14:paraId="4D54C36D" w14:textId="77777777" w:rsidR="00E332AD" w:rsidRPr="009E7D05" w:rsidRDefault="00E332AD" w:rsidP="00E332A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9E7D05">
              <w:rPr>
                <w:rFonts w:ascii="Times New Roman" w:eastAsia="Times New Roman" w:hAnsi="Times New Roman" w:cs="Times New Roman"/>
                <w:lang w:val="en-US" w:eastAsia="en-US"/>
              </w:rPr>
              <w:t>BSB Vending</w:t>
            </w:r>
          </w:p>
        </w:tc>
      </w:tr>
    </w:tbl>
    <w:p w14:paraId="13ED9493" w14:textId="77777777" w:rsidR="00E332AD" w:rsidRDefault="00E332AD" w:rsidP="00E33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14:paraId="1C699416" w14:textId="0A42A5E4" w:rsidR="00E332AD" w:rsidRDefault="00E332AD" w:rsidP="00E332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 xml:space="preserve">Параметры подключаемого </w:t>
      </w:r>
      <w:r>
        <w:rPr>
          <w:rFonts w:ascii="Times New Roman" w:hAnsi="Times New Roman" w:cs="Times New Roman"/>
        </w:rPr>
        <w:t>терминала: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126"/>
        <w:gridCol w:w="2268"/>
        <w:gridCol w:w="2127"/>
      </w:tblGrid>
      <w:tr w:rsidR="00E332AD" w:rsidRPr="00DB2777" w14:paraId="7C8A1BDC" w14:textId="77777777" w:rsidTr="00E332AD">
        <w:trPr>
          <w:trHeight w:val="2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CAD0" w14:textId="77777777" w:rsidR="00E332AD" w:rsidRPr="00DB2777" w:rsidRDefault="00E332AD" w:rsidP="00E33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5797" w14:textId="77777777" w:rsidR="00E332AD" w:rsidRPr="00DB2777" w:rsidRDefault="00E332AD" w:rsidP="00E33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>терминала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80E3" w14:textId="7565D8EF" w:rsidR="00E332AD" w:rsidRPr="00E24D00" w:rsidRDefault="00E332AD" w:rsidP="00E33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B2777">
              <w:rPr>
                <w:rFonts w:ascii="Times New Roman" w:hAnsi="Times New Roman" w:cs="Times New Roman"/>
              </w:rPr>
              <w:t>Модель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</w:r>
            <w:r w:rsidRPr="00E24D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*при наличии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пин-пада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заполняются данные как по терминалу, так и по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-паду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11F8" w14:textId="3EA635A8" w:rsidR="00E332AD" w:rsidRPr="00DB2777" w:rsidRDefault="00E332AD" w:rsidP="00E33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Серийный</w:t>
            </w:r>
            <w:r w:rsidRPr="00DB2777">
              <w:rPr>
                <w:rFonts w:ascii="Times New Roman" w:hAnsi="Times New Roman" w:cs="Times New Roman"/>
              </w:rPr>
              <w:t xml:space="preserve"> номер</w:t>
            </w:r>
            <w:r>
              <w:rPr>
                <w:rFonts w:ascii="Times New Roman" w:hAnsi="Times New Roman" w:cs="Times New Roman"/>
              </w:rPr>
              <w:t xml:space="preserve"> терминала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br/>
            </w:r>
            <w:r w:rsidRPr="00E24D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*при наличии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пин-пада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заполняются данные как по терминалу, так и по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пин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-паду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53E0C" w14:textId="77777777" w:rsidR="00E332AD" w:rsidRPr="00DB2777" w:rsidRDefault="00E332AD" w:rsidP="00E33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B2777">
              <w:rPr>
                <w:rFonts w:ascii="Times New Roman" w:hAnsi="Times New Roman" w:cs="Times New Roman"/>
              </w:rPr>
              <w:t>еобходимость срочного подключения</w:t>
            </w:r>
          </w:p>
        </w:tc>
      </w:tr>
      <w:tr w:rsidR="00E332AD" w:rsidRPr="00DB2777" w14:paraId="640E278D" w14:textId="77777777" w:rsidTr="00E332AD">
        <w:trPr>
          <w:trHeight w:val="3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E64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BC1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A465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82E5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5A9D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332AD" w:rsidRPr="00DB2777" w14:paraId="29AE4DBC" w14:textId="77777777" w:rsidTr="00E332AD">
        <w:trPr>
          <w:trHeight w:val="31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96E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C872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7BD4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599E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E7EE" w14:textId="77777777" w:rsidR="00E332AD" w:rsidRPr="00DB2777" w:rsidRDefault="00E332AD" w:rsidP="00E3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EE8E896" w14:textId="77777777" w:rsidR="00E332AD" w:rsidRDefault="00E332AD" w:rsidP="00E332AD">
      <w:pPr>
        <w:rPr>
          <w:rFonts w:ascii="Times New Roman" w:hAnsi="Times New Roman" w:cs="Times New Roman"/>
        </w:rPr>
      </w:pPr>
    </w:p>
    <w:p w14:paraId="682F7A50" w14:textId="77777777" w:rsidR="00E332AD" w:rsidRPr="00DB2777" w:rsidRDefault="00E332AD" w:rsidP="00E332AD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lastRenderedPageBreak/>
        <w:t>Регистрационные данные</w:t>
      </w:r>
      <w:r>
        <w:rPr>
          <w:rFonts w:ascii="Times New Roman" w:hAnsi="Times New Roman" w:cs="Times New Roman"/>
        </w:rPr>
        <w:t xml:space="preserve"> </w:t>
      </w:r>
      <w:r w:rsidRPr="009E7D05">
        <w:rPr>
          <w:rFonts w:ascii="Times New Roman" w:hAnsi="Times New Roman" w:cs="Times New Roman"/>
        </w:rPr>
        <w:t>(заполняется Банком и организацией торговли и сервиса)</w:t>
      </w:r>
      <w:r w:rsidRPr="00DB2777">
        <w:rPr>
          <w:rFonts w:ascii="Times New Roman" w:hAnsi="Times New Roman" w:cs="Times New Roman"/>
        </w:rPr>
        <w:t xml:space="preserve">: 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E332AD" w:rsidRPr="00DB2777" w14:paraId="3B628255" w14:textId="77777777" w:rsidTr="00E332AD">
        <w:tc>
          <w:tcPr>
            <w:tcW w:w="2336" w:type="dxa"/>
          </w:tcPr>
          <w:p w14:paraId="00743545" w14:textId="77777777" w:rsidR="00E332AD" w:rsidRPr="00DB2777" w:rsidRDefault="00E332AD" w:rsidP="00E332AD">
            <w:pPr>
              <w:jc w:val="center"/>
              <w:rPr>
                <w:rFonts w:ascii="Times New Roman" w:hAnsi="Times New Roman" w:cs="Times New Roman"/>
              </w:rPr>
            </w:pPr>
            <w:r w:rsidRPr="009E7D05">
              <w:rPr>
                <w:rFonts w:ascii="Times New Roman" w:hAnsi="Times New Roman" w:cs="Times New Roman"/>
                <w:lang w:val="en-US"/>
              </w:rPr>
              <w:t xml:space="preserve">Merchant </w:t>
            </w:r>
            <w:r w:rsidRPr="00DB2777">
              <w:rPr>
                <w:rFonts w:ascii="Times New Roman" w:hAnsi="Times New Roman" w:cs="Times New Roman"/>
                <w:lang w:val="en-US" w:eastAsia="en-US"/>
              </w:rPr>
              <w:t>ID</w:t>
            </w:r>
          </w:p>
        </w:tc>
        <w:tc>
          <w:tcPr>
            <w:tcW w:w="2336" w:type="dxa"/>
          </w:tcPr>
          <w:p w14:paraId="052C4241" w14:textId="77777777" w:rsidR="00E332AD" w:rsidRPr="00DB2777" w:rsidRDefault="00E332AD" w:rsidP="00E332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777">
              <w:rPr>
                <w:rFonts w:ascii="Times New Roman" w:hAnsi="Times New Roman" w:cs="Times New Roman"/>
              </w:rPr>
              <w:t>Terminal</w:t>
            </w:r>
            <w:proofErr w:type="spellEnd"/>
            <w:r w:rsidRPr="00DB2777">
              <w:rPr>
                <w:rFonts w:ascii="Times New Roman" w:hAnsi="Times New Roman" w:cs="Times New Roman"/>
              </w:rPr>
              <w:t xml:space="preserve"> ID</w:t>
            </w:r>
          </w:p>
        </w:tc>
        <w:tc>
          <w:tcPr>
            <w:tcW w:w="2336" w:type="dxa"/>
          </w:tcPr>
          <w:p w14:paraId="0DF67535" w14:textId="77777777" w:rsidR="00E332AD" w:rsidRPr="00DB2777" w:rsidRDefault="00E332AD" w:rsidP="00E33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2777">
              <w:rPr>
                <w:rFonts w:ascii="Times New Roman" w:hAnsi="Times New Roman" w:cs="Times New Roman"/>
                <w:lang w:val="en-US"/>
              </w:rPr>
              <w:t>POSLUN</w:t>
            </w:r>
          </w:p>
        </w:tc>
        <w:tc>
          <w:tcPr>
            <w:tcW w:w="2485" w:type="dxa"/>
          </w:tcPr>
          <w:p w14:paraId="42FB3D11" w14:textId="77777777" w:rsidR="00E332AD" w:rsidRPr="00DB2777" w:rsidRDefault="00E332AD" w:rsidP="00E332AD">
            <w:pPr>
              <w:jc w:val="center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Серийный номер терминала</w:t>
            </w:r>
          </w:p>
        </w:tc>
      </w:tr>
      <w:tr w:rsidR="00E332AD" w:rsidRPr="00DB2777" w14:paraId="1565C5A3" w14:textId="77777777" w:rsidTr="00E332AD">
        <w:trPr>
          <w:trHeight w:val="128"/>
        </w:trPr>
        <w:tc>
          <w:tcPr>
            <w:tcW w:w="2336" w:type="dxa"/>
            <w:vAlign w:val="center"/>
          </w:tcPr>
          <w:p w14:paraId="4D2EDC08" w14:textId="77777777" w:rsidR="00E332AD" w:rsidRPr="00DB2777" w:rsidRDefault="00E332AD" w:rsidP="00E332A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36" w:type="dxa"/>
            <w:vAlign w:val="center"/>
          </w:tcPr>
          <w:p w14:paraId="19BC00FD" w14:textId="77777777" w:rsidR="00E332AD" w:rsidRPr="00DB2777" w:rsidRDefault="00E332AD" w:rsidP="00E33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vAlign w:val="center"/>
          </w:tcPr>
          <w:p w14:paraId="5C7EBAD5" w14:textId="77777777" w:rsidR="00E332AD" w:rsidRPr="00DB2777" w:rsidRDefault="00E332AD" w:rsidP="00E332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85" w:type="dxa"/>
            <w:vAlign w:val="center"/>
          </w:tcPr>
          <w:p w14:paraId="04D25DD1" w14:textId="77777777" w:rsidR="00E332AD" w:rsidRPr="00DB2777" w:rsidRDefault="00E332AD" w:rsidP="00E332AD">
            <w:pPr>
              <w:rPr>
                <w:rFonts w:ascii="Times New Roman" w:hAnsi="Times New Roman" w:cs="Times New Roman"/>
              </w:rPr>
            </w:pPr>
          </w:p>
        </w:tc>
      </w:tr>
    </w:tbl>
    <w:p w14:paraId="7C5BC638" w14:textId="77777777" w:rsidR="00E332AD" w:rsidRDefault="00E332AD" w:rsidP="00E332AD">
      <w:pPr>
        <w:spacing w:after="0"/>
        <w:rPr>
          <w:rFonts w:ascii="Times New Roman" w:hAnsi="Times New Roman" w:cs="Times New Roman"/>
        </w:rPr>
      </w:pPr>
    </w:p>
    <w:p w14:paraId="67D04189" w14:textId="77777777" w:rsidR="00E332AD" w:rsidRPr="009E7D05" w:rsidRDefault="00E332AD" w:rsidP="00E332AD">
      <w:pPr>
        <w:spacing w:after="0"/>
        <w:rPr>
          <w:rFonts w:ascii="Times New Roman" w:hAnsi="Times New Roman" w:cs="Times New Roman"/>
          <w:lang w:val="en-US"/>
        </w:rPr>
      </w:pPr>
      <w:r w:rsidRPr="009E7D05">
        <w:rPr>
          <w:rFonts w:ascii="Times New Roman" w:hAnsi="Times New Roman" w:cs="Times New Roman"/>
          <w:lang w:val="en-US"/>
        </w:rPr>
        <w:t>Merchant Category Code (</w:t>
      </w:r>
      <w:r w:rsidRPr="00026E20">
        <w:rPr>
          <w:rFonts w:ascii="Times New Roman" w:hAnsi="Times New Roman" w:cs="Times New Roman"/>
        </w:rPr>
        <w:t>заполняется</w:t>
      </w:r>
      <w:r w:rsidRPr="00026E20">
        <w:rPr>
          <w:rFonts w:ascii="Times New Roman" w:hAnsi="Times New Roman" w:cs="Times New Roman"/>
          <w:lang w:val="en-US"/>
        </w:rPr>
        <w:t xml:space="preserve"> </w:t>
      </w:r>
      <w:r w:rsidRPr="00026E20">
        <w:rPr>
          <w:rFonts w:ascii="Times New Roman" w:hAnsi="Times New Roman" w:cs="Times New Roman"/>
        </w:rPr>
        <w:t>Банком</w:t>
      </w:r>
      <w:r w:rsidRPr="009E7D05">
        <w:rPr>
          <w:rFonts w:ascii="Times New Roman" w:hAnsi="Times New Roman" w:cs="Times New Roman"/>
          <w:lang w:val="en-US"/>
        </w:rPr>
        <w:t xml:space="preserve">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67"/>
      </w:tblGrid>
      <w:tr w:rsidR="00E332AD" w:rsidRPr="00674E80" w14:paraId="6A51DCDA" w14:textId="77777777" w:rsidTr="00E332AD">
        <w:tc>
          <w:tcPr>
            <w:tcW w:w="704" w:type="dxa"/>
            <w:vAlign w:val="center"/>
          </w:tcPr>
          <w:p w14:paraId="3B6F13E4" w14:textId="77777777" w:rsidR="00E332AD" w:rsidRPr="009E7D05" w:rsidRDefault="00E332AD" w:rsidP="00E33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F5AD39E" w14:textId="77777777" w:rsidR="00E332AD" w:rsidRPr="009E7D05" w:rsidRDefault="00E332AD" w:rsidP="00E33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A751A4E" w14:textId="77777777" w:rsidR="00E332AD" w:rsidRPr="009E7D05" w:rsidRDefault="00E332AD" w:rsidP="00E33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97F0E3D" w14:textId="77777777" w:rsidR="00E332AD" w:rsidRPr="009E7D05" w:rsidRDefault="00E332AD" w:rsidP="00E33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19274DB" w14:textId="77777777" w:rsidR="00E332AD" w:rsidRPr="009E7D05" w:rsidRDefault="00E332AD" w:rsidP="00E332AD">
      <w:pPr>
        <w:spacing w:after="0"/>
        <w:rPr>
          <w:rFonts w:ascii="Times New Roman" w:hAnsi="Times New Roman" w:cs="Times New Roman"/>
          <w:lang w:val="en-US"/>
        </w:rPr>
      </w:pPr>
    </w:p>
    <w:p w14:paraId="4A99D158" w14:textId="77777777" w:rsidR="00E332AD" w:rsidRPr="00DB2777" w:rsidRDefault="00E332AD" w:rsidP="00E332AD">
      <w:pPr>
        <w:spacing w:after="0"/>
        <w:rPr>
          <w:rFonts w:ascii="Times New Roman" w:hAnsi="Times New Roman" w:cs="Times New Roman"/>
          <w:lang w:val="en-US"/>
        </w:rPr>
      </w:pPr>
    </w:p>
    <w:p w14:paraId="0A010A5E" w14:textId="77777777" w:rsidR="00E332AD" w:rsidRPr="00C140B7" w:rsidRDefault="00E332AD" w:rsidP="005459AD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>Заявку</w:t>
      </w:r>
      <w:r w:rsidRPr="00C140B7">
        <w:rPr>
          <w:rFonts w:ascii="Times New Roman" w:hAnsi="Times New Roman" w:cs="Times New Roman"/>
        </w:rPr>
        <w:t xml:space="preserve"> </w:t>
      </w:r>
      <w:r w:rsidRPr="00DB2777">
        <w:rPr>
          <w:rFonts w:ascii="Times New Roman" w:hAnsi="Times New Roman" w:cs="Times New Roman"/>
        </w:rPr>
        <w:t>подал</w:t>
      </w:r>
      <w:r w:rsidRPr="00C140B7">
        <w:rPr>
          <w:rFonts w:ascii="Times New Roman" w:hAnsi="Times New Roman" w:cs="Times New Roman"/>
        </w:rPr>
        <w:t xml:space="preserve"> (-</w:t>
      </w:r>
      <w:r w:rsidRPr="00DB2777">
        <w:rPr>
          <w:rFonts w:ascii="Times New Roman" w:hAnsi="Times New Roman" w:cs="Times New Roman"/>
        </w:rPr>
        <w:t>а</w:t>
      </w:r>
      <w:r w:rsidRPr="00C140B7">
        <w:rPr>
          <w:rFonts w:ascii="Times New Roman" w:hAnsi="Times New Roman" w:cs="Times New Roman"/>
        </w:rPr>
        <w:t xml:space="preserve">) </w:t>
      </w:r>
    </w:p>
    <w:p w14:paraId="64F7731D" w14:textId="77777777" w:rsidR="00E332AD" w:rsidRPr="00DB2777" w:rsidRDefault="00E332AD" w:rsidP="005459AD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>«__»  ___________ 20____ г.         _______________</w:t>
      </w:r>
      <w:r>
        <w:rPr>
          <w:rFonts w:ascii="Times New Roman" w:hAnsi="Times New Roman" w:cs="Times New Roman"/>
        </w:rPr>
        <w:t>_________</w:t>
      </w:r>
      <w:r w:rsidRPr="00DB2777">
        <w:rPr>
          <w:rFonts w:ascii="Times New Roman" w:hAnsi="Times New Roman" w:cs="Times New Roman"/>
        </w:rPr>
        <w:t xml:space="preserve">         ___________________________</w:t>
      </w:r>
    </w:p>
    <w:p w14:paraId="04081DDE" w14:textId="77777777" w:rsidR="00E332AD" w:rsidRDefault="00E332AD" w:rsidP="005459AD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DB2777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DB27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DB2777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ОТС)</w:t>
      </w:r>
    </w:p>
    <w:p w14:paraId="466E8A91" w14:textId="77777777" w:rsidR="00E332AD" w:rsidRPr="00DB2777" w:rsidRDefault="00E332AD" w:rsidP="005459AD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19C6AA01" w14:textId="77777777" w:rsidR="00E332AD" w:rsidRPr="00DB2777" w:rsidRDefault="00E332AD" w:rsidP="005459AD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 xml:space="preserve">Заявку принял (-а) </w:t>
      </w:r>
    </w:p>
    <w:p w14:paraId="7574AD38" w14:textId="77777777" w:rsidR="00E332AD" w:rsidRPr="00DB2777" w:rsidRDefault="00E332AD" w:rsidP="005459AD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>«__»  ___________ 20____ г.         _______________</w:t>
      </w:r>
      <w:r>
        <w:rPr>
          <w:rFonts w:ascii="Times New Roman" w:hAnsi="Times New Roman" w:cs="Times New Roman"/>
        </w:rPr>
        <w:t>_________</w:t>
      </w:r>
      <w:r w:rsidRPr="00DB2777">
        <w:rPr>
          <w:rFonts w:ascii="Times New Roman" w:hAnsi="Times New Roman" w:cs="Times New Roman"/>
        </w:rPr>
        <w:t xml:space="preserve">         ___________________________</w:t>
      </w:r>
    </w:p>
    <w:p w14:paraId="18263AC7" w14:textId="77777777" w:rsidR="00E332AD" w:rsidRDefault="00E332AD" w:rsidP="005459AD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DB2777">
        <w:rPr>
          <w:rFonts w:ascii="Times New Roman" w:hAnsi="Times New Roman" w:cs="Times New Roman"/>
        </w:rPr>
        <w:t xml:space="preserve">                                       </w:t>
      </w:r>
      <w:r w:rsidRPr="00DB2777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</w:t>
      </w:r>
      <w:r w:rsidRPr="00B36668">
        <w:rPr>
          <w:rFonts w:ascii="Times New Roman" w:hAnsi="Times New Roman" w:cs="Times New Roman"/>
          <w:i/>
          <w:iCs/>
          <w:sz w:val="16"/>
          <w:szCs w:val="16"/>
        </w:rPr>
        <w:t xml:space="preserve">(подпись </w:t>
      </w:r>
      <w:r>
        <w:rPr>
          <w:rFonts w:ascii="Times New Roman" w:hAnsi="Times New Roman" w:cs="Times New Roman"/>
          <w:i/>
          <w:iCs/>
          <w:sz w:val="16"/>
          <w:szCs w:val="16"/>
        </w:rPr>
        <w:t>уполномоченного лица</w:t>
      </w:r>
      <w:r w:rsidRPr="00DB2777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0DA99A78" w14:textId="77777777" w:rsidR="00E332AD" w:rsidRPr="00DB2777" w:rsidRDefault="00E332AD" w:rsidP="005459AD">
      <w:pPr>
        <w:spacing w:after="0"/>
        <w:rPr>
          <w:rFonts w:ascii="Times New Roman" w:hAnsi="Times New Roman" w:cs="Times New Roman"/>
        </w:rPr>
      </w:pPr>
    </w:p>
    <w:p w14:paraId="3E97AD95" w14:textId="77777777" w:rsidR="00E332AD" w:rsidRPr="00DB2777" w:rsidRDefault="00E332AD" w:rsidP="005459AD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 xml:space="preserve">Заявку обработал (-а) </w:t>
      </w:r>
    </w:p>
    <w:p w14:paraId="5BEB0B9D" w14:textId="77777777" w:rsidR="00E332AD" w:rsidRPr="00DB2777" w:rsidRDefault="00E332AD" w:rsidP="005459AD">
      <w:pPr>
        <w:spacing w:after="0"/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>«__»  ___________ 20____ г.         _______________</w:t>
      </w:r>
      <w:r>
        <w:rPr>
          <w:rFonts w:ascii="Times New Roman" w:hAnsi="Times New Roman" w:cs="Times New Roman"/>
        </w:rPr>
        <w:t>_________</w:t>
      </w:r>
      <w:r w:rsidRPr="00DB2777">
        <w:rPr>
          <w:rFonts w:ascii="Times New Roman" w:hAnsi="Times New Roman" w:cs="Times New Roman"/>
        </w:rPr>
        <w:t xml:space="preserve">         ___________________________</w:t>
      </w:r>
    </w:p>
    <w:p w14:paraId="632961BF" w14:textId="77777777" w:rsidR="00E332AD" w:rsidRPr="00DB2777" w:rsidRDefault="00E332AD" w:rsidP="00E332AD">
      <w:pPr>
        <w:rPr>
          <w:rFonts w:ascii="Times New Roman" w:hAnsi="Times New Roman" w:cs="Times New Roman"/>
        </w:rPr>
      </w:pPr>
      <w:r w:rsidRPr="00DB2777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DB277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Pr="00DB2777">
        <w:rPr>
          <w:rFonts w:ascii="Times New Roman" w:hAnsi="Times New Roman" w:cs="Times New Roman"/>
        </w:rPr>
        <w:t xml:space="preserve">  </w:t>
      </w:r>
      <w:r w:rsidRPr="00DB2777">
        <w:rPr>
          <w:rFonts w:ascii="Times New Roman" w:hAnsi="Times New Roman" w:cs="Times New Roman"/>
          <w:i/>
          <w:iCs/>
          <w:sz w:val="16"/>
          <w:szCs w:val="16"/>
        </w:rPr>
        <w:t>(подпись представителя Банка)</w:t>
      </w:r>
    </w:p>
    <w:p w14:paraId="4597C2D0" w14:textId="77777777" w:rsidR="00E332AD" w:rsidRPr="00DB2777" w:rsidRDefault="00E332AD" w:rsidP="00E332AD">
      <w:pPr>
        <w:rPr>
          <w:rFonts w:ascii="Times New Roman" w:hAnsi="Times New Roman" w:cs="Times New Roman"/>
        </w:rPr>
      </w:pPr>
    </w:p>
    <w:p w14:paraId="70E9EE78" w14:textId="26028A20" w:rsidR="00E332AD" w:rsidRPr="00BC4901" w:rsidRDefault="00E332AD" w:rsidP="00255D34">
      <w:pPr>
        <w:sectPr w:rsidR="00E332AD" w:rsidRPr="00BC4901">
          <w:footnotePr>
            <w:numRestart w:val="eachPage"/>
          </w:footnotePr>
          <w:pgSz w:w="11906" w:h="16838"/>
          <w:pgMar w:top="1139" w:right="446" w:bottom="708" w:left="1701" w:header="720" w:footer="720" w:gutter="0"/>
          <w:cols w:space="720"/>
          <w:titlePg/>
        </w:sectPr>
      </w:pPr>
    </w:p>
    <w:p w14:paraId="265826D9" w14:textId="0473CED0" w:rsidR="00255D34" w:rsidRPr="005459AD" w:rsidRDefault="00255D34" w:rsidP="00255D34">
      <w:pPr>
        <w:spacing w:after="0" w:line="238" w:lineRule="auto"/>
        <w:ind w:left="5670" w:right="1323"/>
        <w:rPr>
          <w:rFonts w:ascii="Times New Roman" w:hAnsi="Times New Roman" w:cs="Times New Roman"/>
        </w:rPr>
      </w:pPr>
      <w:r w:rsidRPr="00BC4901">
        <w:t xml:space="preserve"> </w:t>
      </w:r>
      <w:r w:rsidRPr="005459AD">
        <w:rPr>
          <w:rFonts w:ascii="Times New Roman" w:hAnsi="Times New Roman" w:cs="Times New Roman"/>
        </w:rPr>
        <w:t xml:space="preserve">Приложение </w:t>
      </w:r>
      <w:r w:rsidR="007F6F6E">
        <w:rPr>
          <w:rFonts w:ascii="Times New Roman" w:hAnsi="Times New Roman" w:cs="Times New Roman"/>
        </w:rPr>
        <w:t>8</w:t>
      </w:r>
    </w:p>
    <w:p w14:paraId="1ED70868" w14:textId="77777777" w:rsidR="00255D34" w:rsidRPr="005459AD" w:rsidRDefault="00255D34" w:rsidP="00255D34">
      <w:pPr>
        <w:spacing w:after="0" w:line="238" w:lineRule="auto"/>
        <w:ind w:left="5670" w:right="1323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к Договору эквайринга </w:t>
      </w:r>
    </w:p>
    <w:p w14:paraId="3A6A52C0" w14:textId="77777777" w:rsidR="00255D34" w:rsidRPr="005459AD" w:rsidRDefault="00255D34" w:rsidP="00255D34">
      <w:pPr>
        <w:spacing w:after="0" w:line="238" w:lineRule="auto"/>
        <w:ind w:left="5670" w:right="1323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>в ЗАО «БСБ Банк»</w:t>
      </w:r>
    </w:p>
    <w:p w14:paraId="1BF568D8" w14:textId="77777777" w:rsidR="00255D34" w:rsidRPr="005459AD" w:rsidRDefault="00255D34" w:rsidP="00255D34">
      <w:pPr>
        <w:spacing w:after="0" w:line="238" w:lineRule="auto"/>
        <w:ind w:left="5670" w:right="1323"/>
        <w:jc w:val="right"/>
        <w:rPr>
          <w:rFonts w:ascii="Times New Roman" w:hAnsi="Times New Roman" w:cs="Times New Roman"/>
        </w:rPr>
      </w:pPr>
    </w:p>
    <w:p w14:paraId="30C3D8D2" w14:textId="77777777" w:rsidR="00255D34" w:rsidRPr="005459AD" w:rsidRDefault="00255D34" w:rsidP="00255D34">
      <w:pPr>
        <w:spacing w:after="246" w:line="267" w:lineRule="auto"/>
        <w:ind w:left="10" w:hanging="10"/>
        <w:jc w:val="center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>ТРЕБОВАНИЯ СТАНДАРТА PCI DSS, ПРЕДЪЯВЛЯЕМЫЕ К ОРГАНИЗАЦИЯМ ТОРГОВЛИ И СЕРВИСА</w:t>
      </w:r>
    </w:p>
    <w:p w14:paraId="6461CC86" w14:textId="77777777" w:rsidR="00255D34" w:rsidRPr="005459AD" w:rsidRDefault="00255D34" w:rsidP="005459AD">
      <w:pPr>
        <w:ind w:left="426" w:firstLine="283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Построение и поддержание защищенной сети: </w:t>
      </w:r>
    </w:p>
    <w:p w14:paraId="16F02186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Должны быть обеспечены разработка и управление конфигурацией межсетевых экранов в целях защиты данных платежных карточек. </w:t>
      </w:r>
    </w:p>
    <w:p w14:paraId="1542DA4A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Не должны использоваться параметры безопасности и системные пароли, установленные производителем по умолчанию. </w:t>
      </w:r>
    </w:p>
    <w:p w14:paraId="40BCFCBC" w14:textId="77777777" w:rsidR="00255D34" w:rsidRPr="005459AD" w:rsidRDefault="00255D34" w:rsidP="00255D34">
      <w:pPr>
        <w:ind w:left="709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Построение и поддержание защищенной сети: </w:t>
      </w:r>
    </w:p>
    <w:p w14:paraId="2D388673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Должна быть обеспечена защита данных платежных карточек при хранении. </w:t>
      </w:r>
    </w:p>
    <w:p w14:paraId="6C8AAE8F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Должно обеспечиваться шифрование данных платежных карточек, передаваемых по сетям общего пользования. </w:t>
      </w:r>
    </w:p>
    <w:p w14:paraId="1F579A6A" w14:textId="77777777" w:rsidR="00255D34" w:rsidRPr="005459AD" w:rsidRDefault="00255D34" w:rsidP="00255D34">
      <w:pPr>
        <w:ind w:left="709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Реализация программы управления уязвимости: </w:t>
      </w:r>
    </w:p>
    <w:p w14:paraId="7ECB8EB9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Должно использоваться и регулярно обновляться антивирусное программное обеспечение. </w:t>
      </w:r>
    </w:p>
    <w:p w14:paraId="622F5494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Должна обеспечиваться безопасность при разработке и поддержке систем и приложений. </w:t>
      </w:r>
    </w:p>
    <w:p w14:paraId="4CCC97E4" w14:textId="77777777" w:rsidR="00255D34" w:rsidRPr="005459AD" w:rsidRDefault="00255D34" w:rsidP="00255D34">
      <w:pPr>
        <w:ind w:left="709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Реализация мер по строгому контролю доступа: </w:t>
      </w:r>
    </w:p>
    <w:p w14:paraId="5FEBF5C5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Доступ к данным платежных карточек должен быть ограничен в соответствии со служебной необходимостью. </w:t>
      </w:r>
    </w:p>
    <w:p w14:paraId="7A406EA3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Каждому лицу, имеющему доступ к вычислительным ресурсам, должен быть назначен уникальный идентификатор. </w:t>
      </w:r>
    </w:p>
    <w:p w14:paraId="14E16EE2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Физический доступ к данным платежных карточек должен быть ограничен. Регулярный мониторинг и тестирование сетей: </w:t>
      </w:r>
    </w:p>
    <w:p w14:paraId="27679DC2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Должен отслеживаться и контролироваться любой доступ к сетевым ресурсам и данным платежных карточек. </w:t>
      </w:r>
    </w:p>
    <w:p w14:paraId="4D1BE428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Должно выполняться регулярное тестирование систем и процессов обеспечения безопасности. </w:t>
      </w:r>
    </w:p>
    <w:p w14:paraId="420CB3B7" w14:textId="77777777" w:rsidR="00255D34" w:rsidRPr="005459AD" w:rsidRDefault="00255D34" w:rsidP="00255D34">
      <w:pPr>
        <w:ind w:left="709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Поддержание политики информационной безопасности: </w:t>
      </w:r>
    </w:p>
    <w:p w14:paraId="7C573D82" w14:textId="77777777" w:rsidR="00255D34" w:rsidRPr="005459AD" w:rsidRDefault="00255D34" w:rsidP="00255D34">
      <w:pPr>
        <w:numPr>
          <w:ilvl w:val="0"/>
          <w:numId w:val="18"/>
        </w:numPr>
        <w:spacing w:after="17" w:line="247" w:lineRule="auto"/>
        <w:jc w:val="both"/>
        <w:rPr>
          <w:rFonts w:ascii="Times New Roman" w:hAnsi="Times New Roman" w:cs="Times New Roman"/>
        </w:rPr>
      </w:pPr>
      <w:r w:rsidRPr="005459AD">
        <w:rPr>
          <w:rFonts w:ascii="Times New Roman" w:hAnsi="Times New Roman" w:cs="Times New Roman"/>
        </w:rPr>
        <w:t xml:space="preserve">Должна поддерживаться политика информационной безопасности, регламентирующая деятельность сотрудников и контрагентов. </w:t>
      </w:r>
    </w:p>
    <w:p w14:paraId="1ED12351" w14:textId="08D2FB7C" w:rsidR="00255D34" w:rsidRPr="00BC4901" w:rsidRDefault="00255D34" w:rsidP="00255D34">
      <w:pPr>
        <w:sectPr w:rsidR="00255D34" w:rsidRPr="00BC490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Page"/>
          </w:footnotePr>
          <w:pgSz w:w="11906" w:h="16838"/>
          <w:pgMar w:top="1192" w:right="850" w:bottom="1927" w:left="1701" w:header="1192" w:footer="720" w:gutter="0"/>
          <w:pgNumType w:start="0"/>
          <w:cols w:space="720"/>
          <w:titlePg/>
        </w:sectPr>
      </w:pPr>
      <w:r w:rsidRPr="005459AD">
        <w:rPr>
          <w:rFonts w:ascii="Times New Roman" w:hAnsi="Times New Roman" w:cs="Times New Roman"/>
        </w:rPr>
        <w:br w:type="page"/>
      </w:r>
    </w:p>
    <w:p w14:paraId="4170DAE1" w14:textId="77777777" w:rsidR="00255D34" w:rsidRPr="0018629E" w:rsidRDefault="00255D34" w:rsidP="00255D34">
      <w:pPr>
        <w:spacing w:after="4" w:line="249" w:lineRule="auto"/>
        <w:ind w:left="746" w:hanging="10"/>
        <w:jc w:val="center"/>
        <w:rPr>
          <w:rFonts w:ascii="Times New Roman" w:hAnsi="Times New Roman" w:cs="Times New Roman"/>
          <w:sz w:val="20"/>
        </w:rPr>
      </w:pPr>
      <w:bookmarkStart w:id="4" w:name="_Hlk199755761"/>
    </w:p>
    <w:bookmarkEnd w:id="4"/>
    <w:p w14:paraId="679768FA" w14:textId="2C129E34" w:rsidR="00255D34" w:rsidRPr="0018629E" w:rsidRDefault="00255D34" w:rsidP="0018629E">
      <w:pPr>
        <w:spacing w:after="0" w:line="238" w:lineRule="auto"/>
        <w:ind w:left="5670" w:right="1323"/>
        <w:rPr>
          <w:rFonts w:ascii="Times New Roman" w:hAnsi="Times New Roman" w:cs="Times New Roman"/>
        </w:rPr>
      </w:pPr>
      <w:r w:rsidRPr="0018629E">
        <w:rPr>
          <w:rFonts w:ascii="Times New Roman" w:hAnsi="Times New Roman" w:cs="Times New Roman"/>
        </w:rPr>
        <w:t>Приложение</w:t>
      </w:r>
      <w:r w:rsidR="00A6397E">
        <w:rPr>
          <w:rFonts w:ascii="Times New Roman" w:hAnsi="Times New Roman" w:cs="Times New Roman"/>
        </w:rPr>
        <w:t xml:space="preserve"> </w:t>
      </w:r>
      <w:r w:rsidR="007F6F6E">
        <w:rPr>
          <w:rFonts w:ascii="Times New Roman" w:hAnsi="Times New Roman" w:cs="Times New Roman"/>
        </w:rPr>
        <w:t>9</w:t>
      </w:r>
    </w:p>
    <w:p w14:paraId="36A31A29" w14:textId="3482AFD3" w:rsidR="00255D34" w:rsidRPr="0018629E" w:rsidRDefault="00255D34" w:rsidP="0018629E">
      <w:pPr>
        <w:spacing w:after="0" w:line="238" w:lineRule="auto"/>
        <w:ind w:left="5670" w:right="1323"/>
        <w:rPr>
          <w:rFonts w:ascii="Times New Roman" w:hAnsi="Times New Roman" w:cs="Times New Roman"/>
        </w:rPr>
      </w:pPr>
      <w:r w:rsidRPr="0018629E">
        <w:rPr>
          <w:rFonts w:ascii="Times New Roman" w:hAnsi="Times New Roman" w:cs="Times New Roman"/>
        </w:rPr>
        <w:t xml:space="preserve">к Договору эквайринга </w:t>
      </w:r>
    </w:p>
    <w:p w14:paraId="2A2F5A7B" w14:textId="77777777" w:rsidR="00255D34" w:rsidRPr="0018629E" w:rsidRDefault="00255D34" w:rsidP="0018629E">
      <w:pPr>
        <w:spacing w:after="0" w:line="238" w:lineRule="auto"/>
        <w:ind w:left="5670" w:right="1323"/>
        <w:rPr>
          <w:rFonts w:ascii="Times New Roman" w:hAnsi="Times New Roman" w:cs="Times New Roman"/>
        </w:rPr>
      </w:pPr>
      <w:r w:rsidRPr="0018629E">
        <w:rPr>
          <w:rFonts w:ascii="Times New Roman" w:hAnsi="Times New Roman" w:cs="Times New Roman"/>
        </w:rPr>
        <w:t>в ЗАО «БСБ Банк»</w:t>
      </w:r>
    </w:p>
    <w:p w14:paraId="75AEF460" w14:textId="77777777" w:rsidR="00255D34" w:rsidRPr="00BC4901" w:rsidRDefault="00255D34" w:rsidP="00255D34">
      <w:pPr>
        <w:spacing w:after="5" w:line="249" w:lineRule="auto"/>
        <w:ind w:firstLine="709"/>
        <w:jc w:val="center"/>
        <w:rPr>
          <w:b/>
          <w:bCs/>
          <w:sz w:val="28"/>
          <w:szCs w:val="24"/>
        </w:rPr>
      </w:pPr>
    </w:p>
    <w:p w14:paraId="53E202F5" w14:textId="77777777" w:rsidR="00255D34" w:rsidRPr="0018629E" w:rsidRDefault="00255D34" w:rsidP="00255D34">
      <w:pPr>
        <w:spacing w:after="5" w:line="249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8629E">
        <w:rPr>
          <w:rFonts w:ascii="Times New Roman" w:hAnsi="Times New Roman" w:cs="Times New Roman"/>
          <w:b/>
          <w:bCs/>
          <w:sz w:val="28"/>
          <w:szCs w:val="24"/>
        </w:rPr>
        <w:t>Правила установления и изменения лимитов</w:t>
      </w:r>
    </w:p>
    <w:p w14:paraId="2098430D" w14:textId="77777777" w:rsidR="00255D34" w:rsidRPr="00BC4901" w:rsidRDefault="00255D34" w:rsidP="00255D34">
      <w:pPr>
        <w:spacing w:after="5" w:line="249" w:lineRule="auto"/>
        <w:ind w:left="6139" w:firstLine="6812"/>
      </w:pPr>
    </w:p>
    <w:p w14:paraId="0C511F98" w14:textId="77777777" w:rsidR="00255D34" w:rsidRPr="00BC4901" w:rsidRDefault="00255D34" w:rsidP="00255D34">
      <w:pPr>
        <w:pStyle w:val="a3"/>
        <w:numPr>
          <w:ilvl w:val="0"/>
          <w:numId w:val="23"/>
        </w:numPr>
        <w:spacing w:after="5" w:line="249" w:lineRule="auto"/>
        <w:ind w:left="0" w:right="0" w:firstLine="709"/>
      </w:pPr>
      <w:r w:rsidRPr="00BC4901">
        <w:t>Установление лимитов по операциям «Оплата» и «Возврат» являются обязательными условиям при регистрации терминального оборудования.</w:t>
      </w:r>
    </w:p>
    <w:p w14:paraId="1F35C3D7" w14:textId="77777777" w:rsidR="00255D34" w:rsidRPr="00BC4901" w:rsidRDefault="00255D34" w:rsidP="00255D34">
      <w:pPr>
        <w:pStyle w:val="a3"/>
        <w:numPr>
          <w:ilvl w:val="0"/>
          <w:numId w:val="23"/>
        </w:numPr>
        <w:spacing w:after="5" w:line="249" w:lineRule="auto"/>
        <w:ind w:left="0" w:right="0" w:firstLine="709"/>
      </w:pPr>
      <w:r w:rsidRPr="00BC4901">
        <w:t>Лимиты устанавливаются на терминальное оборудование (</w:t>
      </w:r>
      <w:r w:rsidRPr="00BC4901">
        <w:rPr>
          <w:lang w:val="en-US"/>
        </w:rPr>
        <w:t>TID</w:t>
      </w:r>
      <w:r w:rsidRPr="00BC4901">
        <w:t>).</w:t>
      </w:r>
    </w:p>
    <w:p w14:paraId="6CA6DCBB" w14:textId="77777777" w:rsidR="00255D34" w:rsidRPr="00BC4901" w:rsidRDefault="00255D34" w:rsidP="00255D34">
      <w:pPr>
        <w:pStyle w:val="a3"/>
        <w:numPr>
          <w:ilvl w:val="0"/>
          <w:numId w:val="23"/>
        </w:numPr>
        <w:tabs>
          <w:tab w:val="left" w:pos="360"/>
        </w:tabs>
        <w:spacing w:after="5" w:line="249" w:lineRule="auto"/>
        <w:ind w:left="0" w:right="0" w:firstLine="709"/>
      </w:pPr>
      <w:r w:rsidRPr="00BC4901">
        <w:t>Категории лимитов по операциям «Оплата»: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701"/>
        <w:gridCol w:w="1559"/>
        <w:gridCol w:w="2126"/>
      </w:tblGrid>
      <w:tr w:rsidR="00255D34" w:rsidRPr="00BC4901" w14:paraId="379F0B7F" w14:textId="77777777" w:rsidTr="00605795">
        <w:trPr>
          <w:jc w:val="center"/>
        </w:trPr>
        <w:tc>
          <w:tcPr>
            <w:tcW w:w="4957" w:type="dxa"/>
          </w:tcPr>
          <w:p w14:paraId="586ED2AA" w14:textId="77777777" w:rsidR="00255D34" w:rsidRPr="00BC4901" w:rsidRDefault="00255D34" w:rsidP="00605795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Категория</w:t>
            </w:r>
          </w:p>
        </w:tc>
        <w:tc>
          <w:tcPr>
            <w:tcW w:w="1701" w:type="dxa"/>
          </w:tcPr>
          <w:p w14:paraId="2E94B0C8" w14:textId="77777777" w:rsidR="00255D34" w:rsidRPr="00BC4901" w:rsidRDefault="00255D34" w:rsidP="00605795">
            <w:pPr>
              <w:pStyle w:val="a7"/>
              <w:jc w:val="center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Стандарт</w:t>
            </w:r>
          </w:p>
        </w:tc>
        <w:tc>
          <w:tcPr>
            <w:tcW w:w="1559" w:type="dxa"/>
          </w:tcPr>
          <w:p w14:paraId="194EA726" w14:textId="77777777" w:rsidR="00255D34" w:rsidRPr="00BC4901" w:rsidRDefault="00255D34" w:rsidP="00605795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Стандарт +</w:t>
            </w:r>
          </w:p>
        </w:tc>
        <w:tc>
          <w:tcPr>
            <w:tcW w:w="2126" w:type="dxa"/>
          </w:tcPr>
          <w:p w14:paraId="796F2302" w14:textId="77777777" w:rsidR="00255D34" w:rsidRPr="00BC4901" w:rsidRDefault="00255D34" w:rsidP="00605795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  <w:lang w:val="en-US"/>
              </w:rPr>
              <w:t>MAX</w:t>
            </w:r>
          </w:p>
        </w:tc>
      </w:tr>
      <w:tr w:rsidR="00255D34" w:rsidRPr="00BC4901" w14:paraId="2921798B" w14:textId="77777777" w:rsidTr="00605795">
        <w:trPr>
          <w:jc w:val="center"/>
        </w:trPr>
        <w:tc>
          <w:tcPr>
            <w:tcW w:w="4957" w:type="dxa"/>
            <w:vAlign w:val="bottom"/>
          </w:tcPr>
          <w:p w14:paraId="6B88E612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Максимальная сумма операций по одной банковской платежной карте в одном терминальном оборудовании в сутки, BYN</w:t>
            </w:r>
          </w:p>
        </w:tc>
        <w:tc>
          <w:tcPr>
            <w:tcW w:w="1701" w:type="dxa"/>
            <w:vAlign w:val="center"/>
          </w:tcPr>
          <w:p w14:paraId="7DEF1FB2" w14:textId="77777777" w:rsidR="00255D34" w:rsidRPr="00BC4901" w:rsidRDefault="00255D34" w:rsidP="00605795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color w:val="000000"/>
                <w:sz w:val="24"/>
              </w:rPr>
              <w:t>10 000,00</w:t>
            </w:r>
          </w:p>
        </w:tc>
        <w:tc>
          <w:tcPr>
            <w:tcW w:w="1559" w:type="dxa"/>
            <w:vAlign w:val="center"/>
          </w:tcPr>
          <w:p w14:paraId="599FE3E0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40 000,00</w:t>
            </w:r>
          </w:p>
        </w:tc>
        <w:tc>
          <w:tcPr>
            <w:tcW w:w="2126" w:type="dxa"/>
            <w:vAlign w:val="center"/>
          </w:tcPr>
          <w:p w14:paraId="65F5FE16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100 000,00</w:t>
            </w:r>
          </w:p>
        </w:tc>
      </w:tr>
      <w:tr w:rsidR="00255D34" w:rsidRPr="00BC4901" w14:paraId="1D5D093A" w14:textId="77777777" w:rsidTr="00605795">
        <w:trPr>
          <w:jc w:val="center"/>
        </w:trPr>
        <w:tc>
          <w:tcPr>
            <w:tcW w:w="4957" w:type="dxa"/>
            <w:vAlign w:val="bottom"/>
          </w:tcPr>
          <w:p w14:paraId="0440A463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Максимальная сумма операций в сутки в одном терминальном оборудовании, BYN</w:t>
            </w:r>
          </w:p>
        </w:tc>
        <w:tc>
          <w:tcPr>
            <w:tcW w:w="1701" w:type="dxa"/>
            <w:vAlign w:val="center"/>
          </w:tcPr>
          <w:p w14:paraId="3EEF2A1B" w14:textId="77777777" w:rsidR="00255D34" w:rsidRPr="00BC4901" w:rsidRDefault="00255D34" w:rsidP="00605795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color w:val="000000"/>
                <w:sz w:val="24"/>
              </w:rPr>
              <w:t>40 000,00</w:t>
            </w:r>
          </w:p>
        </w:tc>
        <w:tc>
          <w:tcPr>
            <w:tcW w:w="1559" w:type="dxa"/>
            <w:vAlign w:val="center"/>
          </w:tcPr>
          <w:p w14:paraId="782F13DD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70 000,00</w:t>
            </w:r>
          </w:p>
        </w:tc>
        <w:tc>
          <w:tcPr>
            <w:tcW w:w="2126" w:type="dxa"/>
            <w:vAlign w:val="center"/>
          </w:tcPr>
          <w:p w14:paraId="4119FF1E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100 000,00</w:t>
            </w:r>
          </w:p>
        </w:tc>
      </w:tr>
      <w:tr w:rsidR="00255D34" w:rsidRPr="00BC4901" w14:paraId="54ACDA23" w14:textId="77777777" w:rsidTr="00605795">
        <w:trPr>
          <w:jc w:val="center"/>
        </w:trPr>
        <w:tc>
          <w:tcPr>
            <w:tcW w:w="4957" w:type="dxa"/>
            <w:vAlign w:val="bottom"/>
          </w:tcPr>
          <w:p w14:paraId="1537BC0E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Максимальная сумма операций в месяц в одном терминальном оборудовании, BYN</w:t>
            </w:r>
          </w:p>
        </w:tc>
        <w:tc>
          <w:tcPr>
            <w:tcW w:w="1701" w:type="dxa"/>
            <w:vAlign w:val="center"/>
          </w:tcPr>
          <w:p w14:paraId="16363197" w14:textId="77777777" w:rsidR="00255D34" w:rsidRPr="00BC4901" w:rsidRDefault="00255D34" w:rsidP="00605795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color w:val="000000"/>
                <w:sz w:val="24"/>
              </w:rPr>
              <w:t>120 000,00</w:t>
            </w:r>
          </w:p>
        </w:tc>
        <w:tc>
          <w:tcPr>
            <w:tcW w:w="1559" w:type="dxa"/>
            <w:vAlign w:val="center"/>
          </w:tcPr>
          <w:p w14:paraId="381932CA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>250 000,00</w:t>
            </w:r>
          </w:p>
        </w:tc>
        <w:tc>
          <w:tcPr>
            <w:tcW w:w="2126" w:type="dxa"/>
            <w:vAlign w:val="center"/>
          </w:tcPr>
          <w:p w14:paraId="39BE4D6B" w14:textId="77777777" w:rsidR="00255D34" w:rsidRPr="00BC4901" w:rsidRDefault="00255D34" w:rsidP="00605795">
            <w:pPr>
              <w:rPr>
                <w:szCs w:val="24"/>
                <w:lang w:val="en-US"/>
              </w:rPr>
            </w:pPr>
            <w:r w:rsidRPr="00BC4901">
              <w:rPr>
                <w:szCs w:val="24"/>
              </w:rPr>
              <w:t>500 000,00</w:t>
            </w:r>
          </w:p>
        </w:tc>
      </w:tr>
      <w:tr w:rsidR="00255D34" w:rsidRPr="00BC4901" w14:paraId="4E0D8776" w14:textId="77777777" w:rsidTr="00605795">
        <w:trPr>
          <w:jc w:val="center"/>
        </w:trPr>
        <w:tc>
          <w:tcPr>
            <w:tcW w:w="4957" w:type="dxa"/>
            <w:vAlign w:val="bottom"/>
          </w:tcPr>
          <w:p w14:paraId="06394982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color w:val="000000"/>
                <w:sz w:val="24"/>
              </w:rPr>
              <w:t xml:space="preserve">Максимальное количество операций по одной банковской платежной карте в час, шт. </w:t>
            </w:r>
          </w:p>
        </w:tc>
        <w:tc>
          <w:tcPr>
            <w:tcW w:w="1701" w:type="dxa"/>
            <w:vAlign w:val="center"/>
          </w:tcPr>
          <w:p w14:paraId="5EC5BD11" w14:textId="77777777" w:rsidR="00255D34" w:rsidRPr="00BC4901" w:rsidRDefault="00255D34" w:rsidP="00605795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2F321E5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4683D89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4</w:t>
            </w:r>
          </w:p>
        </w:tc>
      </w:tr>
    </w:tbl>
    <w:p w14:paraId="781299C6" w14:textId="77777777" w:rsidR="00255D34" w:rsidRPr="00BC4901" w:rsidRDefault="00255D34" w:rsidP="00255D34">
      <w:pPr>
        <w:pStyle w:val="a3"/>
        <w:numPr>
          <w:ilvl w:val="0"/>
          <w:numId w:val="23"/>
        </w:numPr>
        <w:spacing w:after="5" w:line="249" w:lineRule="auto"/>
        <w:ind w:left="0" w:right="0" w:firstLine="709"/>
      </w:pPr>
      <w:r w:rsidRPr="00BC4901">
        <w:t>Категории лимитов по операциям «Возврат»: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1056"/>
        <w:gridCol w:w="1399"/>
        <w:gridCol w:w="1523"/>
        <w:gridCol w:w="1523"/>
        <w:gridCol w:w="1516"/>
      </w:tblGrid>
      <w:tr w:rsidR="00255D34" w:rsidRPr="00BC4901" w14:paraId="471D9144" w14:textId="77777777" w:rsidTr="0018629E">
        <w:trPr>
          <w:jc w:val="center"/>
        </w:trPr>
        <w:tc>
          <w:tcPr>
            <w:tcW w:w="3295" w:type="dxa"/>
          </w:tcPr>
          <w:p w14:paraId="7CA22DF2" w14:textId="77777777" w:rsidR="00255D34" w:rsidRPr="00BC4901" w:rsidRDefault="00255D34" w:rsidP="00605795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Категория</w:t>
            </w:r>
          </w:p>
        </w:tc>
        <w:tc>
          <w:tcPr>
            <w:tcW w:w="1056" w:type="dxa"/>
          </w:tcPr>
          <w:p w14:paraId="74C9A834" w14:textId="77777777" w:rsidR="00255D34" w:rsidRPr="00BC4901" w:rsidRDefault="00255D34" w:rsidP="00605795">
            <w:pPr>
              <w:pStyle w:val="a7"/>
              <w:jc w:val="center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А</w:t>
            </w:r>
          </w:p>
        </w:tc>
        <w:tc>
          <w:tcPr>
            <w:tcW w:w="1399" w:type="dxa"/>
          </w:tcPr>
          <w:p w14:paraId="7746C680" w14:textId="77777777" w:rsidR="00255D34" w:rsidRPr="00BC4901" w:rsidRDefault="00255D34" w:rsidP="00605795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В</w:t>
            </w:r>
          </w:p>
        </w:tc>
        <w:tc>
          <w:tcPr>
            <w:tcW w:w="1523" w:type="dxa"/>
          </w:tcPr>
          <w:p w14:paraId="713A2731" w14:textId="77777777" w:rsidR="00255D34" w:rsidRPr="00BC4901" w:rsidRDefault="00255D34" w:rsidP="00605795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</w:rPr>
              <w:t>С</w:t>
            </w:r>
          </w:p>
        </w:tc>
        <w:tc>
          <w:tcPr>
            <w:tcW w:w="1523" w:type="dxa"/>
          </w:tcPr>
          <w:p w14:paraId="5EFE6508" w14:textId="77777777" w:rsidR="00255D34" w:rsidRPr="00BC4901" w:rsidRDefault="00255D34" w:rsidP="00605795">
            <w:pPr>
              <w:pStyle w:val="a7"/>
              <w:jc w:val="center"/>
              <w:rPr>
                <w:sz w:val="24"/>
                <w:lang w:val="en-US"/>
              </w:rPr>
            </w:pPr>
            <w:r w:rsidRPr="00BC4901">
              <w:rPr>
                <w:sz w:val="24"/>
                <w:lang w:val="en-US"/>
              </w:rPr>
              <w:t>D</w:t>
            </w:r>
          </w:p>
        </w:tc>
        <w:tc>
          <w:tcPr>
            <w:tcW w:w="1516" w:type="dxa"/>
          </w:tcPr>
          <w:p w14:paraId="6076C2D7" w14:textId="77777777" w:rsidR="00255D34" w:rsidRPr="00BC4901" w:rsidRDefault="00255D34" w:rsidP="00605795">
            <w:pPr>
              <w:pStyle w:val="a7"/>
              <w:jc w:val="center"/>
              <w:rPr>
                <w:sz w:val="24"/>
              </w:rPr>
            </w:pPr>
            <w:r w:rsidRPr="00BC4901">
              <w:rPr>
                <w:sz w:val="24"/>
                <w:lang w:val="en-US"/>
              </w:rPr>
              <w:t>E</w:t>
            </w:r>
          </w:p>
        </w:tc>
      </w:tr>
      <w:tr w:rsidR="00255D34" w:rsidRPr="00BC4901" w14:paraId="59E54BCC" w14:textId="77777777" w:rsidTr="0018629E">
        <w:trPr>
          <w:jc w:val="center"/>
        </w:trPr>
        <w:tc>
          <w:tcPr>
            <w:tcW w:w="3295" w:type="dxa"/>
            <w:vAlign w:val="bottom"/>
          </w:tcPr>
          <w:p w14:paraId="545AAB67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Максимальная сумма в сутки по TID, BYN</w:t>
            </w:r>
          </w:p>
        </w:tc>
        <w:tc>
          <w:tcPr>
            <w:tcW w:w="1056" w:type="dxa"/>
            <w:vAlign w:val="center"/>
          </w:tcPr>
          <w:p w14:paraId="356E761F" w14:textId="77777777" w:rsidR="00255D34" w:rsidRPr="00BC4901" w:rsidRDefault="00255D34" w:rsidP="00605795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300,00</w:t>
            </w:r>
          </w:p>
        </w:tc>
        <w:tc>
          <w:tcPr>
            <w:tcW w:w="1399" w:type="dxa"/>
            <w:vAlign w:val="center"/>
          </w:tcPr>
          <w:p w14:paraId="69B645B9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2 000,00</w:t>
            </w:r>
          </w:p>
        </w:tc>
        <w:tc>
          <w:tcPr>
            <w:tcW w:w="1523" w:type="dxa"/>
            <w:vAlign w:val="center"/>
          </w:tcPr>
          <w:p w14:paraId="109DA878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10 000,00</w:t>
            </w:r>
          </w:p>
        </w:tc>
        <w:tc>
          <w:tcPr>
            <w:tcW w:w="1523" w:type="dxa"/>
            <w:vAlign w:val="center"/>
          </w:tcPr>
          <w:p w14:paraId="0B54CA68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20 000,00</w:t>
            </w:r>
          </w:p>
        </w:tc>
        <w:tc>
          <w:tcPr>
            <w:tcW w:w="1516" w:type="dxa"/>
            <w:vAlign w:val="center"/>
          </w:tcPr>
          <w:p w14:paraId="4EE59DD8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50 000,00</w:t>
            </w:r>
          </w:p>
        </w:tc>
      </w:tr>
      <w:tr w:rsidR="00255D34" w:rsidRPr="00BC4901" w14:paraId="53F87B32" w14:textId="77777777" w:rsidTr="0018629E">
        <w:trPr>
          <w:jc w:val="center"/>
        </w:trPr>
        <w:tc>
          <w:tcPr>
            <w:tcW w:w="3295" w:type="dxa"/>
            <w:vAlign w:val="bottom"/>
          </w:tcPr>
          <w:p w14:paraId="4C99B344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Максимальная сумма в месяц по TID, BYN</w:t>
            </w:r>
          </w:p>
        </w:tc>
        <w:tc>
          <w:tcPr>
            <w:tcW w:w="1056" w:type="dxa"/>
            <w:vAlign w:val="center"/>
          </w:tcPr>
          <w:p w14:paraId="3F7F0F98" w14:textId="77777777" w:rsidR="00255D34" w:rsidRPr="00BC4901" w:rsidRDefault="00255D34" w:rsidP="00605795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1 000,00</w:t>
            </w:r>
          </w:p>
        </w:tc>
        <w:tc>
          <w:tcPr>
            <w:tcW w:w="1399" w:type="dxa"/>
            <w:vAlign w:val="center"/>
          </w:tcPr>
          <w:p w14:paraId="08861689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10 000,00</w:t>
            </w:r>
          </w:p>
        </w:tc>
        <w:tc>
          <w:tcPr>
            <w:tcW w:w="1523" w:type="dxa"/>
            <w:vAlign w:val="center"/>
          </w:tcPr>
          <w:p w14:paraId="1B1B30DB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40 000,00</w:t>
            </w:r>
          </w:p>
        </w:tc>
        <w:tc>
          <w:tcPr>
            <w:tcW w:w="1523" w:type="dxa"/>
            <w:vAlign w:val="center"/>
          </w:tcPr>
          <w:p w14:paraId="7D2E060A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70 000,00</w:t>
            </w:r>
          </w:p>
        </w:tc>
        <w:tc>
          <w:tcPr>
            <w:tcW w:w="1516" w:type="dxa"/>
            <w:vAlign w:val="center"/>
          </w:tcPr>
          <w:p w14:paraId="69AAAE95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>100 000,00</w:t>
            </w:r>
          </w:p>
        </w:tc>
      </w:tr>
      <w:tr w:rsidR="00255D34" w:rsidRPr="00BC4901" w14:paraId="03C62649" w14:textId="77777777" w:rsidTr="0018629E">
        <w:trPr>
          <w:trHeight w:val="1308"/>
          <w:jc w:val="center"/>
        </w:trPr>
        <w:tc>
          <w:tcPr>
            <w:tcW w:w="3295" w:type="dxa"/>
            <w:vAlign w:val="bottom"/>
          </w:tcPr>
          <w:p w14:paraId="7E9B0AAC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 xml:space="preserve">Максимальное количество операций возврата по одной банковской платежной карте в час, шт. </w:t>
            </w:r>
          </w:p>
        </w:tc>
        <w:tc>
          <w:tcPr>
            <w:tcW w:w="1056" w:type="dxa"/>
            <w:vAlign w:val="center"/>
          </w:tcPr>
          <w:p w14:paraId="1CF55CB3" w14:textId="77777777" w:rsidR="00255D34" w:rsidRPr="00BC4901" w:rsidRDefault="00255D34" w:rsidP="00605795">
            <w:pPr>
              <w:pStyle w:val="a7"/>
              <w:rPr>
                <w:b/>
                <w:bCs/>
                <w:sz w:val="24"/>
              </w:rPr>
            </w:pPr>
            <w:r w:rsidRPr="00BC4901">
              <w:rPr>
                <w:b/>
                <w:bCs/>
                <w:sz w:val="24"/>
              </w:rPr>
              <w:t>4</w:t>
            </w:r>
          </w:p>
        </w:tc>
        <w:tc>
          <w:tcPr>
            <w:tcW w:w="1399" w:type="dxa"/>
            <w:vAlign w:val="center"/>
          </w:tcPr>
          <w:p w14:paraId="0BF20E61" w14:textId="77777777" w:rsidR="00255D34" w:rsidRPr="00BC4901" w:rsidRDefault="00255D34" w:rsidP="00605795">
            <w:pPr>
              <w:pStyle w:val="a7"/>
              <w:rPr>
                <w:sz w:val="24"/>
              </w:rPr>
            </w:pPr>
            <w:r w:rsidRPr="00BC4901">
              <w:rPr>
                <w:sz w:val="24"/>
              </w:rPr>
              <w:t xml:space="preserve">4 </w:t>
            </w:r>
          </w:p>
        </w:tc>
        <w:tc>
          <w:tcPr>
            <w:tcW w:w="1523" w:type="dxa"/>
            <w:vAlign w:val="center"/>
          </w:tcPr>
          <w:p w14:paraId="601E606D" w14:textId="77777777" w:rsidR="00255D34" w:rsidRPr="00BC4901" w:rsidRDefault="00255D34" w:rsidP="00605795">
            <w:pPr>
              <w:rPr>
                <w:szCs w:val="24"/>
              </w:rPr>
            </w:pPr>
            <w:r w:rsidRPr="00BC4901">
              <w:rPr>
                <w:szCs w:val="24"/>
              </w:rPr>
              <w:t>4</w:t>
            </w:r>
          </w:p>
        </w:tc>
        <w:tc>
          <w:tcPr>
            <w:tcW w:w="1523" w:type="dxa"/>
            <w:vAlign w:val="center"/>
          </w:tcPr>
          <w:p w14:paraId="0866107D" w14:textId="77777777" w:rsidR="00255D34" w:rsidRPr="00BC4901" w:rsidRDefault="00255D34" w:rsidP="00605795">
            <w:pPr>
              <w:rPr>
                <w:szCs w:val="24"/>
              </w:rPr>
            </w:pPr>
            <w:r w:rsidRPr="00BC4901">
              <w:rPr>
                <w:szCs w:val="24"/>
              </w:rPr>
              <w:t>4</w:t>
            </w:r>
          </w:p>
        </w:tc>
        <w:tc>
          <w:tcPr>
            <w:tcW w:w="1516" w:type="dxa"/>
            <w:vAlign w:val="center"/>
          </w:tcPr>
          <w:p w14:paraId="4E934B8C" w14:textId="77777777" w:rsidR="00255D34" w:rsidRPr="00BC4901" w:rsidRDefault="00255D34" w:rsidP="00605795">
            <w:pPr>
              <w:rPr>
                <w:szCs w:val="24"/>
                <w:lang w:val="en-US"/>
              </w:rPr>
            </w:pPr>
            <w:r w:rsidRPr="00BC4901">
              <w:rPr>
                <w:szCs w:val="24"/>
              </w:rPr>
              <w:t>4</w:t>
            </w:r>
          </w:p>
        </w:tc>
      </w:tr>
    </w:tbl>
    <w:p w14:paraId="0EA8C04E" w14:textId="11775218" w:rsidR="00255D34" w:rsidRPr="00BC4901" w:rsidRDefault="00255D34" w:rsidP="00255D34">
      <w:pPr>
        <w:pStyle w:val="a3"/>
        <w:numPr>
          <w:ilvl w:val="0"/>
          <w:numId w:val="23"/>
        </w:numPr>
        <w:spacing w:after="5" w:line="249" w:lineRule="auto"/>
        <w:ind w:left="0" w:right="0" w:firstLine="709"/>
      </w:pPr>
      <w:r w:rsidRPr="00BC4901">
        <w:t xml:space="preserve">Установление лимитов по операциям «Оплата» для регистрируемых терминалов производится путем выбора клиентом необходимой категории (проставление отметки в заявке) согласно таблице п.3 настоящих </w:t>
      </w:r>
      <w:proofErr w:type="spellStart"/>
      <w:r w:rsidRPr="00BC4901">
        <w:t>Правил</w:t>
      </w:r>
      <w:r w:rsidR="00D52BA0">
        <w:t>,</w:t>
      </w:r>
      <w:r w:rsidRPr="00BC4901">
        <w:t>а</w:t>
      </w:r>
      <w:proofErr w:type="spellEnd"/>
      <w:r w:rsidRPr="00BC4901">
        <w:t xml:space="preserve"> также с учетом пожелания Клиента, вида его деятельности и правил Банка.</w:t>
      </w:r>
    </w:p>
    <w:p w14:paraId="7AE62861" w14:textId="77777777" w:rsidR="00255D34" w:rsidRPr="00BC4901" w:rsidRDefault="00255D34" w:rsidP="00255D34">
      <w:pPr>
        <w:pStyle w:val="a3"/>
        <w:spacing w:after="5" w:line="249" w:lineRule="auto"/>
        <w:ind w:left="0" w:right="0" w:firstLine="709"/>
      </w:pPr>
      <w:r w:rsidRPr="00BC4901">
        <w:t>При поступлении документов в Банк и их проверки Банк вправе в одностороннем порядке изменить категорию лимита с уведомлением клиента по электронной почте.</w:t>
      </w:r>
    </w:p>
    <w:p w14:paraId="6AA80C58" w14:textId="77777777" w:rsidR="00255D34" w:rsidRPr="00BC4901" w:rsidRDefault="00255D34" w:rsidP="00255D34">
      <w:pPr>
        <w:pStyle w:val="a3"/>
        <w:spacing w:after="5" w:line="249" w:lineRule="auto"/>
        <w:ind w:left="0" w:right="0" w:firstLine="709"/>
      </w:pPr>
      <w:r w:rsidRPr="00BC4901">
        <w:t>При отсутствии выбора категории лимита по операциям «Оплата» (не проставлена отметка Клиентом, более одного выбранного варианта, и др.) по умолчанию устанавливается категория «Стандарт».</w:t>
      </w:r>
    </w:p>
    <w:p w14:paraId="4BEE7697" w14:textId="77777777" w:rsidR="00255D34" w:rsidRPr="00BC4901" w:rsidRDefault="00255D34" w:rsidP="00255D34">
      <w:pPr>
        <w:pStyle w:val="a3"/>
        <w:numPr>
          <w:ilvl w:val="0"/>
          <w:numId w:val="23"/>
        </w:numPr>
        <w:spacing w:after="5" w:line="249" w:lineRule="auto"/>
        <w:ind w:left="0" w:right="0" w:firstLine="709"/>
      </w:pPr>
      <w:r w:rsidRPr="00BC4901">
        <w:t>Изменение лимитов по операциям «Оплата» для новой регистрации терминального оборудования производится через подачу Заявления в свободной форме.</w:t>
      </w:r>
    </w:p>
    <w:p w14:paraId="16486AE8" w14:textId="77777777" w:rsidR="00255D34" w:rsidRPr="00BC4901" w:rsidRDefault="00255D34" w:rsidP="00255D34">
      <w:pPr>
        <w:pStyle w:val="a3"/>
        <w:numPr>
          <w:ilvl w:val="0"/>
          <w:numId w:val="23"/>
        </w:numPr>
        <w:spacing w:after="5" w:line="249" w:lineRule="auto"/>
        <w:ind w:left="0" w:right="0" w:firstLine="709"/>
      </w:pPr>
      <w:r w:rsidRPr="00BC4901">
        <w:t xml:space="preserve">Установление лимитов по операциям «Возврат» </w:t>
      </w:r>
      <w:bookmarkStart w:id="5" w:name="_Hlk199760327"/>
      <w:r w:rsidRPr="00BC4901">
        <w:t>для ранее зарегистрированного терминального оборудования</w:t>
      </w:r>
      <w:bookmarkEnd w:id="5"/>
      <w:r w:rsidRPr="00BC4901">
        <w:t xml:space="preserve"> производится по умолчанию в рамках категории «А» таблицы п.5 настоящих Правил. </w:t>
      </w:r>
    </w:p>
    <w:p w14:paraId="7339F6E8" w14:textId="77777777" w:rsidR="00255D34" w:rsidRPr="00BC4901" w:rsidRDefault="00255D34" w:rsidP="00255D34">
      <w:pPr>
        <w:pStyle w:val="a3"/>
        <w:numPr>
          <w:ilvl w:val="0"/>
          <w:numId w:val="23"/>
        </w:numPr>
        <w:spacing w:after="5" w:line="249" w:lineRule="auto"/>
        <w:ind w:left="0" w:right="0" w:firstLine="709"/>
      </w:pPr>
      <w:r w:rsidRPr="00BC4901">
        <w:t xml:space="preserve">Изменение лимитов по операциям «Возврат» возможно путем подачи заявления в установленном порядке. </w:t>
      </w:r>
    </w:p>
    <w:p w14:paraId="11C21E11" w14:textId="77777777" w:rsidR="00255D34" w:rsidRPr="00BC4901" w:rsidRDefault="00255D34" w:rsidP="00255D34">
      <w:pPr>
        <w:pStyle w:val="a3"/>
        <w:numPr>
          <w:ilvl w:val="0"/>
          <w:numId w:val="23"/>
        </w:numPr>
        <w:spacing w:after="5" w:line="249" w:lineRule="auto"/>
        <w:ind w:left="0" w:right="0" w:firstLine="709"/>
      </w:pPr>
      <w:r w:rsidRPr="00BC4901">
        <w:t>Индивидуальные лимиты могут быть запрошены Клиентом в случае, если ни одна из категорий не отвечает его потребностям. При согласовании и создании индивидуального лимита срок обработки запроса может достигать до 10 рабочих дней.</w:t>
      </w:r>
    </w:p>
    <w:p w14:paraId="5F082859" w14:textId="77777777" w:rsidR="00255D34" w:rsidRPr="00BC4901" w:rsidRDefault="00255D34" w:rsidP="00255D34">
      <w:pPr>
        <w:pStyle w:val="a3"/>
        <w:spacing w:after="5" w:line="249" w:lineRule="auto"/>
        <w:ind w:left="0" w:right="0" w:firstLine="709"/>
      </w:pPr>
      <w:r w:rsidRPr="00BC4901">
        <w:t>Клиент обязан предоставить обоснование и подтверждающие документы (при необходимости) для согласования запрашиваемого лимита.</w:t>
      </w:r>
    </w:p>
    <w:p w14:paraId="5700C4AF" w14:textId="77777777" w:rsidR="00255D34" w:rsidRPr="00BC4901" w:rsidRDefault="00255D34" w:rsidP="00255D34">
      <w:pPr>
        <w:pStyle w:val="a3"/>
        <w:spacing w:after="5" w:line="249" w:lineRule="auto"/>
        <w:ind w:left="0" w:right="0" w:firstLine="709"/>
      </w:pPr>
      <w:r w:rsidRPr="00BC4901">
        <w:t>О результатах рассмотрения заявления Банк направляет Клиенту письменное уведомление. Банк вправе отказать Клиенту в установлении индивидуальных лимитов без разъяснения причин.</w:t>
      </w:r>
    </w:p>
    <w:p w14:paraId="53864C0F" w14:textId="77777777" w:rsidR="00255D34" w:rsidRPr="00BC4901" w:rsidRDefault="00255D34" w:rsidP="00255D34">
      <w:pPr>
        <w:spacing w:after="0"/>
        <w:ind w:left="10" w:hanging="10"/>
        <w:jc w:val="right"/>
      </w:pPr>
    </w:p>
    <w:p w14:paraId="5CBDBC52" w14:textId="1A97E42D" w:rsidR="00494C75" w:rsidRPr="00830866" w:rsidRDefault="00494C75">
      <w:pPr>
        <w:rPr>
          <w:kern w:val="32"/>
        </w:rPr>
      </w:pPr>
    </w:p>
    <w:sectPr w:rsidR="00494C75" w:rsidRPr="008308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0816E0" w16cex:dateUtc="2026-04-15T06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EC602" w14:textId="77777777" w:rsidR="00AA444A" w:rsidRDefault="00AA444A" w:rsidP="00255D34">
      <w:pPr>
        <w:spacing w:after="0" w:line="240" w:lineRule="auto"/>
      </w:pPr>
      <w:r>
        <w:separator/>
      </w:r>
    </w:p>
  </w:endnote>
  <w:endnote w:type="continuationSeparator" w:id="0">
    <w:p w14:paraId="72321BFC" w14:textId="77777777" w:rsidR="00AA444A" w:rsidRDefault="00AA444A" w:rsidP="0025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EC6A2" w14:textId="77777777" w:rsidR="00AA444A" w:rsidRDefault="00AA44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1085A" w14:textId="77777777" w:rsidR="00AA444A" w:rsidRDefault="00AA444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E4441" w14:textId="77777777" w:rsidR="00AA444A" w:rsidRDefault="00AA444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53041" w14:textId="77777777" w:rsidR="00AA444A" w:rsidRDefault="00AA444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2629F" w14:textId="77777777" w:rsidR="00AA444A" w:rsidRDefault="00AA444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04FF" w14:textId="77777777" w:rsidR="00AA444A" w:rsidRDefault="00AA44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D7107" w14:textId="77777777" w:rsidR="00AA444A" w:rsidRDefault="00AA444A" w:rsidP="00255D34">
      <w:pPr>
        <w:spacing w:after="0" w:line="240" w:lineRule="auto"/>
      </w:pPr>
      <w:r>
        <w:separator/>
      </w:r>
    </w:p>
  </w:footnote>
  <w:footnote w:type="continuationSeparator" w:id="0">
    <w:p w14:paraId="4367B6A1" w14:textId="77777777" w:rsidR="00AA444A" w:rsidRDefault="00AA444A" w:rsidP="0025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67293" w14:textId="77777777" w:rsidR="00AA444A" w:rsidRDefault="00AA444A">
    <w:pPr>
      <w:spacing w:after="0" w:line="318" w:lineRule="auto"/>
      <w:ind w:left="5670" w:right="13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6839B" w14:textId="77777777" w:rsidR="00AA444A" w:rsidRDefault="00AA444A">
    <w:pPr>
      <w:spacing w:after="0" w:line="318" w:lineRule="auto"/>
      <w:ind w:left="5670" w:right="132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3A382" w14:textId="77777777" w:rsidR="00AA444A" w:rsidRDefault="00AA444A">
    <w:pPr>
      <w:spacing w:after="0" w:line="238" w:lineRule="auto"/>
      <w:ind w:left="5670" w:right="132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C91CC" w14:textId="77777777" w:rsidR="00AA444A" w:rsidRDefault="00AA444A">
    <w:pPr>
      <w:spacing w:after="0" w:line="238" w:lineRule="auto"/>
      <w:ind w:left="5670" w:right="132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1C21F" w14:textId="77777777" w:rsidR="00AA444A" w:rsidRDefault="00AA444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4D13" w14:textId="77777777" w:rsidR="00AA444A" w:rsidRDefault="00AA444A">
    <w:pPr>
      <w:spacing w:after="0" w:line="238" w:lineRule="auto"/>
      <w:ind w:left="5670" w:right="1323"/>
    </w:pPr>
    <w:r>
      <w:t>Приложение к Договору эквайринга в ЗАО «БСБ Банк»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E1B"/>
    <w:multiLevelType w:val="hybridMultilevel"/>
    <w:tmpl w:val="12441C8E"/>
    <w:lvl w:ilvl="0" w:tplc="28E2C720">
      <w:start w:val="35"/>
      <w:numFmt w:val="decimal"/>
      <w:lvlText w:val="%1."/>
      <w:lvlJc w:val="left"/>
      <w:pPr>
        <w:ind w:left="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38F7"/>
    <w:multiLevelType w:val="hybridMultilevel"/>
    <w:tmpl w:val="438CDDAC"/>
    <w:lvl w:ilvl="0" w:tplc="C2A6CC3A">
      <w:start w:val="1"/>
      <w:numFmt w:val="lowerLetter"/>
      <w:lvlText w:val="%1)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2D3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5DC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CCD6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D83CB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C028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A54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4300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CEF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A46889"/>
    <w:multiLevelType w:val="hybridMultilevel"/>
    <w:tmpl w:val="17A44666"/>
    <w:lvl w:ilvl="0" w:tplc="4EA6A7C6">
      <w:start w:val="2"/>
      <w:numFmt w:val="decimal"/>
      <w:lvlText w:val="%1.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6C9FE0">
      <w:start w:val="1"/>
      <w:numFmt w:val="lowerLetter"/>
      <w:lvlText w:val="%2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C3C68">
      <w:start w:val="1"/>
      <w:numFmt w:val="lowerRoman"/>
      <w:lvlText w:val="%3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46320">
      <w:start w:val="1"/>
      <w:numFmt w:val="decimal"/>
      <w:lvlText w:val="%4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24642">
      <w:start w:val="1"/>
      <w:numFmt w:val="lowerLetter"/>
      <w:lvlText w:val="%5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64752">
      <w:start w:val="1"/>
      <w:numFmt w:val="lowerRoman"/>
      <w:lvlText w:val="%6"/>
      <w:lvlJc w:val="left"/>
      <w:pPr>
        <w:ind w:left="6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EDDA">
      <w:start w:val="1"/>
      <w:numFmt w:val="decimal"/>
      <w:lvlText w:val="%7"/>
      <w:lvlJc w:val="left"/>
      <w:pPr>
        <w:ind w:left="7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2F718">
      <w:start w:val="1"/>
      <w:numFmt w:val="lowerLetter"/>
      <w:lvlText w:val="%8"/>
      <w:lvlJc w:val="left"/>
      <w:pPr>
        <w:ind w:left="8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08BB8">
      <w:start w:val="1"/>
      <w:numFmt w:val="lowerRoman"/>
      <w:lvlText w:val="%9"/>
      <w:lvlJc w:val="left"/>
      <w:pPr>
        <w:ind w:left="9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C2499"/>
    <w:multiLevelType w:val="multilevel"/>
    <w:tmpl w:val="70E8F020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B04088"/>
    <w:multiLevelType w:val="multilevel"/>
    <w:tmpl w:val="D3B8DC3E"/>
    <w:lvl w:ilvl="0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19274A"/>
    <w:multiLevelType w:val="hybridMultilevel"/>
    <w:tmpl w:val="E084C94C"/>
    <w:lvl w:ilvl="0" w:tplc="DE1C90A0">
      <w:start w:val="54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A5DD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445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4DE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2A04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6BC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A7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C57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E6D9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C01137"/>
    <w:multiLevelType w:val="hybridMultilevel"/>
    <w:tmpl w:val="343A0072"/>
    <w:lvl w:ilvl="0" w:tplc="5114CC9A">
      <w:start w:val="1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BE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AD6D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E6C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4A97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2FDD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748BB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302C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E72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144245"/>
    <w:multiLevelType w:val="hybridMultilevel"/>
    <w:tmpl w:val="42AE9682"/>
    <w:lvl w:ilvl="0" w:tplc="C032C5C8">
      <w:start w:val="1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4BBB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D4DE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AFC1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E944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4C24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077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DC7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C4C8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2A3FCE"/>
    <w:multiLevelType w:val="hybridMultilevel"/>
    <w:tmpl w:val="369A12CC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443744BB"/>
    <w:multiLevelType w:val="hybridMultilevel"/>
    <w:tmpl w:val="14487E1A"/>
    <w:lvl w:ilvl="0" w:tplc="3558DD6A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B212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9A7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A8266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96CA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88CE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C45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E46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A65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F657FB"/>
    <w:multiLevelType w:val="hybridMultilevel"/>
    <w:tmpl w:val="0A388702"/>
    <w:lvl w:ilvl="0" w:tplc="B832D9C6">
      <w:start w:val="50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4B86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A416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2E02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A9E0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0463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6FF6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C8BA5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E61E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85168D"/>
    <w:multiLevelType w:val="hybridMultilevel"/>
    <w:tmpl w:val="C5D2870C"/>
    <w:lvl w:ilvl="0" w:tplc="6B2CFDA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AAA5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621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D21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C8D3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40445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DE05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6875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D20CD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2F4E68"/>
    <w:multiLevelType w:val="hybridMultilevel"/>
    <w:tmpl w:val="81DC7A9A"/>
    <w:lvl w:ilvl="0" w:tplc="C25CE000">
      <w:start w:val="1"/>
      <w:numFmt w:val="decimal"/>
      <w:lvlText w:val="%1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20356">
      <w:start w:val="1"/>
      <w:numFmt w:val="lowerLetter"/>
      <w:lvlText w:val="%2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AB78A">
      <w:start w:val="1"/>
      <w:numFmt w:val="lowerRoman"/>
      <w:lvlText w:val="%3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C967A">
      <w:start w:val="1"/>
      <w:numFmt w:val="decimal"/>
      <w:lvlText w:val="%4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0C954">
      <w:start w:val="1"/>
      <w:numFmt w:val="lowerLetter"/>
      <w:lvlText w:val="%5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C8D60">
      <w:start w:val="1"/>
      <w:numFmt w:val="lowerRoman"/>
      <w:lvlText w:val="%6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CD524">
      <w:start w:val="1"/>
      <w:numFmt w:val="decimal"/>
      <w:lvlText w:val="%7"/>
      <w:lvlJc w:val="left"/>
      <w:pPr>
        <w:ind w:left="7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8E746">
      <w:start w:val="1"/>
      <w:numFmt w:val="lowerLetter"/>
      <w:lvlText w:val="%8"/>
      <w:lvlJc w:val="left"/>
      <w:pPr>
        <w:ind w:left="8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D683D4">
      <w:start w:val="1"/>
      <w:numFmt w:val="lowerRoman"/>
      <w:lvlText w:val="%9"/>
      <w:lvlJc w:val="left"/>
      <w:pPr>
        <w:ind w:left="8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0B7D89"/>
    <w:multiLevelType w:val="hybridMultilevel"/>
    <w:tmpl w:val="961647DC"/>
    <w:lvl w:ilvl="0" w:tplc="46DA7ECA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E652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64AC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49DA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E013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A10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0E1C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67D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489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60268D"/>
    <w:multiLevelType w:val="hybridMultilevel"/>
    <w:tmpl w:val="351844D4"/>
    <w:lvl w:ilvl="0" w:tplc="D938E564">
      <w:start w:val="1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C6F4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2ED9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C39A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0E13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A2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C880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C27F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09D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500AE5"/>
    <w:multiLevelType w:val="hybridMultilevel"/>
    <w:tmpl w:val="2A406074"/>
    <w:lvl w:ilvl="0" w:tplc="D5084DD0">
      <w:start w:val="83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A7B0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A71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0AD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C6A3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426CD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EE62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4317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46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BD3202"/>
    <w:multiLevelType w:val="hybridMultilevel"/>
    <w:tmpl w:val="6742ECCC"/>
    <w:lvl w:ilvl="0" w:tplc="F1D89AFC">
      <w:start w:val="3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EBC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A68E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29B8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89F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03E3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E86D9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682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EE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B0332B"/>
    <w:multiLevelType w:val="hybridMultilevel"/>
    <w:tmpl w:val="4F28483E"/>
    <w:lvl w:ilvl="0" w:tplc="ED14CE14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2202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D479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B89D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405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ACF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BEB8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8A7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EA3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DC049A"/>
    <w:multiLevelType w:val="hybridMultilevel"/>
    <w:tmpl w:val="D79AB6F4"/>
    <w:lvl w:ilvl="0" w:tplc="29923BBE">
      <w:start w:val="1"/>
      <w:numFmt w:val="decimal"/>
      <w:suff w:val="space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879D5"/>
    <w:multiLevelType w:val="hybridMultilevel"/>
    <w:tmpl w:val="8022FCDC"/>
    <w:lvl w:ilvl="0" w:tplc="2B920E16">
      <w:start w:val="8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65EF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666B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43F6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6D73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8C6C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CC84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20F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0164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965906"/>
    <w:multiLevelType w:val="hybridMultilevel"/>
    <w:tmpl w:val="FBD6E770"/>
    <w:lvl w:ilvl="0" w:tplc="3D9ABAA2">
      <w:start w:val="73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261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A40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8699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2472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C3CD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AA32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28A1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6068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F03D4B"/>
    <w:multiLevelType w:val="hybridMultilevel"/>
    <w:tmpl w:val="2842E83C"/>
    <w:lvl w:ilvl="0" w:tplc="C978879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611B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6C9AB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A64E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86B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A33F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45A4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C0AB9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C5A6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160F66"/>
    <w:multiLevelType w:val="hybridMultilevel"/>
    <w:tmpl w:val="D35E796E"/>
    <w:lvl w:ilvl="0" w:tplc="07C69A80">
      <w:start w:val="58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C357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09BB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05D7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467F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EE8E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8B3D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CED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8DB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B30087"/>
    <w:multiLevelType w:val="hybridMultilevel"/>
    <w:tmpl w:val="CA607744"/>
    <w:lvl w:ilvl="0" w:tplc="F3F6ACEE">
      <w:start w:val="2"/>
      <w:numFmt w:val="decimal"/>
      <w:lvlText w:val="%1."/>
      <w:lvlJc w:val="left"/>
      <w:pPr>
        <w:ind w:left="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1849E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026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6602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9EF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9419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A2B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34C35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E6ADE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DA75C9"/>
    <w:multiLevelType w:val="hybridMultilevel"/>
    <w:tmpl w:val="C63692D6"/>
    <w:lvl w:ilvl="0" w:tplc="AC2A3774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2E3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E6BE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6E0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6FEB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CBC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97A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E3EF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C476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7"/>
  </w:num>
  <w:num w:numId="5">
    <w:abstractNumId w:val="1"/>
  </w:num>
  <w:num w:numId="6">
    <w:abstractNumId w:val="16"/>
  </w:num>
  <w:num w:numId="7">
    <w:abstractNumId w:val="10"/>
  </w:num>
  <w:num w:numId="8">
    <w:abstractNumId w:val="5"/>
  </w:num>
  <w:num w:numId="9">
    <w:abstractNumId w:val="22"/>
  </w:num>
  <w:num w:numId="10">
    <w:abstractNumId w:val="14"/>
  </w:num>
  <w:num w:numId="11">
    <w:abstractNumId w:val="20"/>
  </w:num>
  <w:num w:numId="12">
    <w:abstractNumId w:val="24"/>
  </w:num>
  <w:num w:numId="13">
    <w:abstractNumId w:val="15"/>
  </w:num>
  <w:num w:numId="14">
    <w:abstractNumId w:val="12"/>
  </w:num>
  <w:num w:numId="15">
    <w:abstractNumId w:val="23"/>
  </w:num>
  <w:num w:numId="16">
    <w:abstractNumId w:val="3"/>
  </w:num>
  <w:num w:numId="17">
    <w:abstractNumId w:val="9"/>
  </w:num>
  <w:num w:numId="18">
    <w:abstractNumId w:val="21"/>
  </w:num>
  <w:num w:numId="19">
    <w:abstractNumId w:val="2"/>
  </w:num>
  <w:num w:numId="20">
    <w:abstractNumId w:val="11"/>
  </w:num>
  <w:num w:numId="21">
    <w:abstractNumId w:val="4"/>
  </w:num>
  <w:num w:numId="22">
    <w:abstractNumId w:val="17"/>
  </w:num>
  <w:num w:numId="23">
    <w:abstractNumId w:val="18"/>
  </w:num>
  <w:num w:numId="24">
    <w:abstractNumId w:val="8"/>
  </w:num>
  <w:num w:numId="2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22"/>
    <w:rsid w:val="000062B9"/>
    <w:rsid w:val="00006C3A"/>
    <w:rsid w:val="00007A62"/>
    <w:rsid w:val="00114389"/>
    <w:rsid w:val="0011720A"/>
    <w:rsid w:val="00117C9F"/>
    <w:rsid w:val="001578CE"/>
    <w:rsid w:val="0018629E"/>
    <w:rsid w:val="001B7592"/>
    <w:rsid w:val="0020351A"/>
    <w:rsid w:val="00247138"/>
    <w:rsid w:val="00250799"/>
    <w:rsid w:val="00255D34"/>
    <w:rsid w:val="00296ADC"/>
    <w:rsid w:val="0037762B"/>
    <w:rsid w:val="0039056E"/>
    <w:rsid w:val="003D70BE"/>
    <w:rsid w:val="00453524"/>
    <w:rsid w:val="00494C75"/>
    <w:rsid w:val="004953AA"/>
    <w:rsid w:val="005459AD"/>
    <w:rsid w:val="00567E84"/>
    <w:rsid w:val="0059282C"/>
    <w:rsid w:val="005944D1"/>
    <w:rsid w:val="005B1CD8"/>
    <w:rsid w:val="005F5CFB"/>
    <w:rsid w:val="00605795"/>
    <w:rsid w:val="00630F94"/>
    <w:rsid w:val="00645847"/>
    <w:rsid w:val="00674E80"/>
    <w:rsid w:val="00687428"/>
    <w:rsid w:val="006A3F12"/>
    <w:rsid w:val="006B4752"/>
    <w:rsid w:val="006D7381"/>
    <w:rsid w:val="006D7A50"/>
    <w:rsid w:val="006F2C95"/>
    <w:rsid w:val="00735CD0"/>
    <w:rsid w:val="007434B3"/>
    <w:rsid w:val="0075050D"/>
    <w:rsid w:val="00753C98"/>
    <w:rsid w:val="007B0A66"/>
    <w:rsid w:val="007B3A35"/>
    <w:rsid w:val="007F6F6E"/>
    <w:rsid w:val="008257F1"/>
    <w:rsid w:val="00830866"/>
    <w:rsid w:val="00920415"/>
    <w:rsid w:val="00930758"/>
    <w:rsid w:val="00931E19"/>
    <w:rsid w:val="009672F8"/>
    <w:rsid w:val="009C584C"/>
    <w:rsid w:val="009D70F1"/>
    <w:rsid w:val="009D712C"/>
    <w:rsid w:val="009F3310"/>
    <w:rsid w:val="00A6397E"/>
    <w:rsid w:val="00A736CC"/>
    <w:rsid w:val="00A956D0"/>
    <w:rsid w:val="00AA444A"/>
    <w:rsid w:val="00B267E8"/>
    <w:rsid w:val="00B53CC9"/>
    <w:rsid w:val="00B55519"/>
    <w:rsid w:val="00B65962"/>
    <w:rsid w:val="00B76FD6"/>
    <w:rsid w:val="00B822F1"/>
    <w:rsid w:val="00BA3159"/>
    <w:rsid w:val="00C61669"/>
    <w:rsid w:val="00C71E8D"/>
    <w:rsid w:val="00C879EF"/>
    <w:rsid w:val="00CB5602"/>
    <w:rsid w:val="00CB5F06"/>
    <w:rsid w:val="00CD64F9"/>
    <w:rsid w:val="00D52BA0"/>
    <w:rsid w:val="00DD03C5"/>
    <w:rsid w:val="00DE04F3"/>
    <w:rsid w:val="00DE4CDE"/>
    <w:rsid w:val="00DF4116"/>
    <w:rsid w:val="00E14B89"/>
    <w:rsid w:val="00E163CD"/>
    <w:rsid w:val="00E332AD"/>
    <w:rsid w:val="00E75474"/>
    <w:rsid w:val="00E97B4B"/>
    <w:rsid w:val="00EA4C3C"/>
    <w:rsid w:val="00ED5722"/>
    <w:rsid w:val="00EF3DB3"/>
    <w:rsid w:val="00F730C4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F2B9"/>
  <w15:chartTrackingRefBased/>
  <w15:docId w15:val="{C0E1A9EF-7494-44D6-AE5C-A7ECE3E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255D34"/>
    <w:pPr>
      <w:keepNext/>
      <w:keepLines/>
      <w:spacing w:after="205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255D34"/>
    <w:pPr>
      <w:keepNext/>
      <w:keepLines/>
      <w:spacing w:after="13" w:line="249" w:lineRule="auto"/>
      <w:ind w:left="3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255D34"/>
    <w:pPr>
      <w:keepNext/>
      <w:keepLines/>
      <w:spacing w:after="13" w:line="249" w:lineRule="auto"/>
      <w:ind w:left="31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255D34"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color w:val="000000"/>
      <w:sz w:val="20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D34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5D3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5D3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5D34"/>
    <w:rPr>
      <w:rFonts w:ascii="Times New Roman" w:eastAsia="Times New Roman" w:hAnsi="Times New Roman" w:cs="Times New Roman"/>
      <w:color w:val="000000"/>
      <w:sz w:val="20"/>
      <w:u w:val="single" w:color="00000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255D34"/>
    <w:pPr>
      <w:spacing w:after="0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255D34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255D34"/>
    <w:rPr>
      <w:rFonts w:ascii="Arial Unicode MS" w:eastAsia="Arial Unicode MS" w:hAnsi="Arial Unicode MS" w:cs="Arial Unicode MS"/>
      <w:color w:val="000000"/>
      <w:sz w:val="20"/>
      <w:vertAlign w:val="superscript"/>
    </w:rPr>
  </w:style>
  <w:style w:type="table" w:customStyle="1" w:styleId="TableGrid">
    <w:name w:val="TableGrid"/>
    <w:rsid w:val="00255D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basedOn w:val="a"/>
    <w:rsid w:val="00255D3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255D34"/>
    <w:pPr>
      <w:spacing w:after="17" w:line="247" w:lineRule="auto"/>
      <w:ind w:left="720" w:right="404" w:firstLine="699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255D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255D3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55D34"/>
    <w:rPr>
      <w:rFonts w:eastAsiaTheme="minorEastAsia" w:cs="Times New Roman"/>
      <w:lang w:eastAsia="ru-RU"/>
    </w:rPr>
  </w:style>
  <w:style w:type="paragraph" w:styleId="a7">
    <w:name w:val="Body Text"/>
    <w:aliases w:val="bt,bt wide,Заголовок Приложений"/>
    <w:basedOn w:val="a"/>
    <w:link w:val="a8"/>
    <w:rsid w:val="00255D3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Основной текст Знак"/>
    <w:aliases w:val="bt Знак,bt wide Знак,Заголовок Приложений Знак"/>
    <w:basedOn w:val="a0"/>
    <w:link w:val="a7"/>
    <w:rsid w:val="00255D34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55D34"/>
    <w:pPr>
      <w:tabs>
        <w:tab w:val="center" w:pos="4677"/>
        <w:tab w:val="right" w:pos="9355"/>
      </w:tabs>
      <w:spacing w:after="0" w:line="240" w:lineRule="auto"/>
      <w:ind w:right="404" w:firstLine="69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255D34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Revision"/>
    <w:hidden/>
    <w:uiPriority w:val="99"/>
    <w:semiHidden/>
    <w:rsid w:val="00255D3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255D3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55D34"/>
    <w:pPr>
      <w:spacing w:after="17" w:line="240" w:lineRule="auto"/>
      <w:ind w:right="404" w:firstLine="69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255D3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5D3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5D34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55D34"/>
    <w:rPr>
      <w:rFonts w:ascii="Times New Roman" w:hAnsi="Times New Roman"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255D34"/>
    <w:pPr>
      <w:spacing w:after="100"/>
    </w:pPr>
    <w:rPr>
      <w:rFonts w:eastAsiaTheme="minorEastAsia" w:cs="Times New Roman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55D34"/>
    <w:pPr>
      <w:spacing w:after="0" w:line="240" w:lineRule="auto"/>
      <w:ind w:right="404" w:firstLine="69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255D3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255D34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255D34"/>
    <w:rPr>
      <w:color w:val="605E5C"/>
      <w:shd w:val="clear" w:color="auto" w:fill="E1DFDD"/>
    </w:rPr>
  </w:style>
  <w:style w:type="paragraph" w:styleId="af6">
    <w:name w:val="Balloon Text"/>
    <w:basedOn w:val="a"/>
    <w:link w:val="af7"/>
    <w:uiPriority w:val="99"/>
    <w:semiHidden/>
    <w:unhideWhenUsed/>
    <w:rsid w:val="00930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3075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736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36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8">
    <w:name w:val="No Spacing"/>
    <w:uiPriority w:val="1"/>
    <w:qFormat/>
    <w:rsid w:val="00A736C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b.by/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http://www.bsb.by/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www.bsb.by" TargetMode="External"/><Relationship Id="rId19" Type="http://schemas.openxmlformats.org/officeDocument/2006/relationships/footer" Target="footer4.xml"/><Relationship Id="rId31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://www.bsb.by/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10853</Words>
  <Characters>61867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Розница 1</dc:creator>
  <cp:keywords/>
  <dc:description/>
  <cp:lastModifiedBy>Розница</cp:lastModifiedBy>
  <cp:revision>6</cp:revision>
  <dcterms:created xsi:type="dcterms:W3CDTF">2026-04-15T11:47:00Z</dcterms:created>
  <dcterms:modified xsi:type="dcterms:W3CDTF">2026-04-22T07:14:00Z</dcterms:modified>
</cp:coreProperties>
</file>